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5A5" w:rsidRPr="005725A5" w:rsidRDefault="005725A5" w:rsidP="005725A5">
      <w:pPr>
        <w:pStyle w:val="Nincstrkz"/>
        <w:rPr>
          <w:lang w:eastAsia="hu-HU"/>
        </w:rPr>
      </w:pPr>
      <w:r w:rsidRPr="005725A5">
        <w:rPr>
          <w:lang w:eastAsia="hu-HU"/>
        </w:rPr>
        <w:t>8/2013. (I. 30.) EMMI rendelet</w:t>
      </w:r>
    </w:p>
    <w:p w:rsidR="005725A5" w:rsidRPr="005725A5" w:rsidRDefault="005725A5" w:rsidP="005725A5">
      <w:pPr>
        <w:pStyle w:val="Nincstrkz"/>
        <w:rPr>
          <w:lang w:eastAsia="hu-HU"/>
        </w:rPr>
      </w:pPr>
      <w:proofErr w:type="gramStart"/>
      <w:r w:rsidRPr="005725A5">
        <w:rPr>
          <w:lang w:eastAsia="hu-HU"/>
        </w:rPr>
        <w:t>a</w:t>
      </w:r>
      <w:proofErr w:type="gramEnd"/>
      <w:r w:rsidRPr="005725A5">
        <w:rPr>
          <w:lang w:eastAsia="hu-HU"/>
        </w:rPr>
        <w:t xml:space="preserve"> tanári felkészítés közös követelményeiről és az egyes tanárszakok képzési és kimeneti követelményeiről</w:t>
      </w:r>
      <w:r>
        <w:rPr>
          <w:lang w:eastAsia="hu-HU"/>
        </w:rPr>
        <w:t xml:space="preserve"> (KKK)</w:t>
      </w:r>
    </w:p>
    <w:p w:rsidR="005725A5" w:rsidRDefault="005725A5"/>
    <w:p w:rsidR="005725A5" w:rsidRPr="005725A5" w:rsidRDefault="005725A5" w:rsidP="005725A5">
      <w:pPr>
        <w:pStyle w:val="Nincstrkz"/>
        <w:rPr>
          <w:lang w:eastAsia="hu-HU"/>
        </w:rPr>
      </w:pPr>
      <w:r w:rsidRPr="005725A5">
        <w:rPr>
          <w:lang w:eastAsia="hu-HU"/>
        </w:rPr>
        <w:t>2. melléklet a 8/2013. (I. 30.) EMMI rendelethez</w:t>
      </w:r>
    </w:p>
    <w:p w:rsidR="005725A5" w:rsidRPr="005725A5" w:rsidRDefault="005725A5" w:rsidP="005725A5">
      <w:pPr>
        <w:pStyle w:val="Nincstrkz"/>
        <w:rPr>
          <w:sz w:val="27"/>
          <w:szCs w:val="27"/>
          <w:lang w:eastAsia="hu-HU"/>
        </w:rPr>
      </w:pPr>
      <w:bookmarkStart w:id="0" w:name="_GoBack"/>
      <w:r w:rsidRPr="005725A5">
        <w:rPr>
          <w:sz w:val="27"/>
          <w:szCs w:val="27"/>
          <w:lang w:eastAsia="hu-HU"/>
        </w:rPr>
        <w:t>A TANÁRI FELKÉSZÍTÉS KÖVETELMÉNYEI</w:t>
      </w:r>
      <w:bookmarkEnd w:id="0"/>
    </w:p>
    <w:p w:rsidR="005725A5" w:rsidRPr="005725A5" w:rsidRDefault="005725A5" w:rsidP="005725A5">
      <w:pPr>
        <w:shd w:val="clear" w:color="auto" w:fill="FFFFFF"/>
        <w:spacing w:before="100" w:beforeAutospacing="1" w:after="75" w:line="405" w:lineRule="atLeast"/>
        <w:ind w:firstLine="240"/>
        <w:jc w:val="both"/>
        <w:rPr>
          <w:rFonts w:eastAsia="Times New Roman" w:cs="Arial"/>
          <w:color w:val="474747"/>
          <w:sz w:val="24"/>
          <w:szCs w:val="24"/>
          <w:lang w:eastAsia="hu-HU"/>
        </w:rPr>
      </w:pPr>
      <w:r w:rsidRPr="005725A5">
        <w:rPr>
          <w:rFonts w:eastAsia="Times New Roman" w:cs="Arial"/>
          <w:b/>
          <w:bCs/>
          <w:color w:val="474747"/>
          <w:sz w:val="24"/>
          <w:szCs w:val="24"/>
          <w:lang w:eastAsia="hu-HU"/>
        </w:rPr>
        <w:t>1. A tanárképzésben megszerezhető tanári tudás, készségek, képességek</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b/>
          <w:bCs/>
          <w:i/>
          <w:iCs/>
          <w:color w:val="474747"/>
          <w:sz w:val="24"/>
          <w:szCs w:val="24"/>
          <w:lang w:eastAsia="hu-HU"/>
        </w:rPr>
        <w:t>1.1. a tanuló személyiségének fejlesztése, az egyéni bánásmód érvényesítése területén:</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i/>
          <w:iCs/>
          <w:color w:val="474747"/>
          <w:sz w:val="24"/>
          <w:szCs w:val="24"/>
          <w:lang w:eastAsia="hu-HU"/>
        </w:rPr>
        <w:t>1.1.1. Ismeretek</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color w:val="474747"/>
          <w:sz w:val="24"/>
          <w:szCs w:val="24"/>
          <w:lang w:eastAsia="hu-HU"/>
        </w:rPr>
        <w:t xml:space="preserve">A végzett/szakképzett tanár alapvető pszichológiai, pedagógiai és szociológiai tudással rendelkezik a személyiség sajátosságaira és fejlődésére vonatkozó </w:t>
      </w:r>
      <w:proofErr w:type="spellStart"/>
      <w:r w:rsidRPr="005725A5">
        <w:rPr>
          <w:rFonts w:eastAsia="Times New Roman" w:cs="Arial"/>
          <w:color w:val="474747"/>
          <w:sz w:val="24"/>
          <w:szCs w:val="24"/>
          <w:lang w:eastAsia="hu-HU"/>
        </w:rPr>
        <w:t>nézetekről</w:t>
      </w:r>
      <w:proofErr w:type="spellEnd"/>
      <w:r w:rsidRPr="005725A5">
        <w:rPr>
          <w:rFonts w:eastAsia="Times New Roman" w:cs="Arial"/>
          <w:color w:val="474747"/>
          <w:sz w:val="24"/>
          <w:szCs w:val="24"/>
          <w:lang w:eastAsia="hu-HU"/>
        </w:rPr>
        <w:t xml:space="preserve">, a szocializációról és a </w:t>
      </w:r>
      <w:proofErr w:type="spellStart"/>
      <w:r w:rsidRPr="005725A5">
        <w:rPr>
          <w:rFonts w:eastAsia="Times New Roman" w:cs="Arial"/>
          <w:color w:val="474747"/>
          <w:sz w:val="24"/>
          <w:szCs w:val="24"/>
          <w:lang w:eastAsia="hu-HU"/>
        </w:rPr>
        <w:t>perszonalizációról</w:t>
      </w:r>
      <w:proofErr w:type="spellEnd"/>
      <w:r w:rsidRPr="005725A5">
        <w:rPr>
          <w:rFonts w:eastAsia="Times New Roman" w:cs="Arial"/>
          <w:color w:val="474747"/>
          <w:sz w:val="24"/>
          <w:szCs w:val="24"/>
          <w:lang w:eastAsia="hu-HU"/>
        </w:rPr>
        <w:t>, a hátrányos helyzetű tanulókról, a személyiségfejlődés zavarairól, a magatartás</w:t>
      </w:r>
      <w:proofErr w:type="gramStart"/>
      <w:r w:rsidRPr="005725A5">
        <w:rPr>
          <w:rFonts w:eastAsia="Times New Roman" w:cs="Arial"/>
          <w:color w:val="474747"/>
          <w:sz w:val="24"/>
          <w:szCs w:val="24"/>
          <w:lang w:eastAsia="hu-HU"/>
        </w:rPr>
        <w:t>problémák</w:t>
      </w:r>
      <w:proofErr w:type="gramEnd"/>
      <w:r w:rsidRPr="005725A5">
        <w:rPr>
          <w:rFonts w:eastAsia="Times New Roman" w:cs="Arial"/>
          <w:color w:val="474747"/>
          <w:sz w:val="24"/>
          <w:szCs w:val="24"/>
          <w:lang w:eastAsia="hu-HU"/>
        </w:rPr>
        <w:t xml:space="preserve"> okairól, a gyermeknevelés, a tehetséggondozás és az egészségfejlesztés módszereiről. Ismeri a tanulók megismerésének módszereit. Ismeri a szaktárgy által közvetített fogalmak kialakulásának életkori sajátosságait, a tanulók fogalomrendszerének fejlesztésében játszott szerepét. Ismeri a szaktárgy tanítása-tanulása során fejlesztendő </w:t>
      </w:r>
      <w:proofErr w:type="gramStart"/>
      <w:r w:rsidRPr="005725A5">
        <w:rPr>
          <w:rFonts w:eastAsia="Times New Roman" w:cs="Arial"/>
          <w:color w:val="474747"/>
          <w:sz w:val="24"/>
          <w:szCs w:val="24"/>
          <w:lang w:eastAsia="hu-HU"/>
        </w:rPr>
        <w:t>speciális</w:t>
      </w:r>
      <w:proofErr w:type="gramEnd"/>
      <w:r w:rsidRPr="005725A5">
        <w:rPr>
          <w:rFonts w:eastAsia="Times New Roman" w:cs="Arial"/>
          <w:color w:val="474747"/>
          <w:sz w:val="24"/>
          <w:szCs w:val="24"/>
          <w:lang w:eastAsia="hu-HU"/>
        </w:rPr>
        <w:t xml:space="preserve"> kompetenciákat, ezek fejlesztésének és diagnosztikus mérésének módszereit. Tisztában van a szaktárgynak a tanulók személyiségfejlődésében betöltött szerepével, lehetőségeivel.</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i/>
          <w:iCs/>
          <w:color w:val="474747"/>
          <w:sz w:val="24"/>
          <w:szCs w:val="24"/>
          <w:lang w:eastAsia="hu-HU"/>
        </w:rPr>
        <w:t>1.1.2. Képességek</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color w:val="474747"/>
          <w:sz w:val="24"/>
          <w:szCs w:val="24"/>
          <w:lang w:eastAsia="hu-HU"/>
        </w:rPr>
        <w:t xml:space="preserve">A végzett tanár a gyermek személyiségfejlődésére vonatkozó elméleti tudása felhasználásával képes a megtapasztalt pedagógiai gyakorlatot, az iskola mindennapi valóságát elemezni. Képes </w:t>
      </w:r>
      <w:proofErr w:type="gramStart"/>
      <w:r w:rsidRPr="005725A5">
        <w:rPr>
          <w:rFonts w:eastAsia="Times New Roman" w:cs="Arial"/>
          <w:color w:val="474747"/>
          <w:sz w:val="24"/>
          <w:szCs w:val="24"/>
          <w:lang w:eastAsia="hu-HU"/>
        </w:rPr>
        <w:t>reális</w:t>
      </w:r>
      <w:proofErr w:type="gramEnd"/>
      <w:r w:rsidRPr="005725A5">
        <w:rPr>
          <w:rFonts w:eastAsia="Times New Roman" w:cs="Arial"/>
          <w:color w:val="474747"/>
          <w:sz w:val="24"/>
          <w:szCs w:val="24"/>
          <w:lang w:eastAsia="hu-HU"/>
        </w:rPr>
        <w:t xml:space="preserve"> képet kialakítani a tanulók világáról, a nevelés és a tanulói személyiség fejlesztésének lehetőségeiről. Képes tapasztalt </w:t>
      </w:r>
      <w:proofErr w:type="gramStart"/>
      <w:r w:rsidRPr="005725A5">
        <w:rPr>
          <w:rFonts w:eastAsia="Times New Roman" w:cs="Arial"/>
          <w:color w:val="474747"/>
          <w:sz w:val="24"/>
          <w:szCs w:val="24"/>
          <w:lang w:eastAsia="hu-HU"/>
        </w:rPr>
        <w:t>kollégák</w:t>
      </w:r>
      <w:proofErr w:type="gramEnd"/>
      <w:r w:rsidRPr="005725A5">
        <w:rPr>
          <w:rFonts w:eastAsia="Times New Roman" w:cs="Arial"/>
          <w:color w:val="474747"/>
          <w:sz w:val="24"/>
          <w:szCs w:val="24"/>
          <w:lang w:eastAsia="hu-HU"/>
        </w:rPr>
        <w:t xml:space="preserve">, mentorok segítségével a tanulók egyéni szükségleteit figyelembe véve olyan pedagógiai helyzeteket teremteni, amelyek elősegítik a tanulók értelmi, érzelmi, szociális és erkölcsi fejlődését, az egészséges életvitel kialakítását. Képes a szaktárgy </w:t>
      </w:r>
      <w:proofErr w:type="gramStart"/>
      <w:r w:rsidRPr="005725A5">
        <w:rPr>
          <w:rFonts w:eastAsia="Times New Roman" w:cs="Arial"/>
          <w:color w:val="474747"/>
          <w:sz w:val="24"/>
          <w:szCs w:val="24"/>
          <w:lang w:eastAsia="hu-HU"/>
        </w:rPr>
        <w:t>speciális</w:t>
      </w:r>
      <w:proofErr w:type="gramEnd"/>
      <w:r w:rsidRPr="005725A5">
        <w:rPr>
          <w:rFonts w:eastAsia="Times New Roman" w:cs="Arial"/>
          <w:color w:val="474747"/>
          <w:sz w:val="24"/>
          <w:szCs w:val="24"/>
          <w:lang w:eastAsia="hu-HU"/>
        </w:rPr>
        <w:t xml:space="preserve"> összefüggéseivel, fogalmaival kapcsolatos egyéni megértési nehézségek kezelésére. Képes a különböző adottságokkal, képességekkel, illetve előzetes tudással rendelkező tanulók tanulásának, fejlesztésének megfelelő módszerek megválasztására, tervezésére és alkalmazására, a pályaorientáció segítésére. Képes a tehetséges, a nehézségekkel küzdő vagy a sajátos nevelési igényű, valamint a hátrányos, halmozottan hátrányos helyzetű, valamint a tantárgyában különleges bánásmódot igénylő tanulókat felismerni, hatékonyan nevelni, oktatni, számukra differenciált bánásmódot nyújtani. Képes a szaktárgyában rejlő személyiségfejlesztési lehetőségeket kihasználni, a </w:t>
      </w:r>
      <w:r w:rsidRPr="005725A5">
        <w:rPr>
          <w:rFonts w:eastAsia="Times New Roman" w:cs="Arial"/>
          <w:color w:val="474747"/>
          <w:sz w:val="24"/>
          <w:szCs w:val="24"/>
          <w:lang w:eastAsia="hu-HU"/>
        </w:rPr>
        <w:lastRenderedPageBreak/>
        <w:t>tanulók önálló ismeretszerzését támogatni a végzettségének megfelelő korosztály és a felnőttoktatás keretében is. Döntéseiben szakmai önreflexióra és önkorrekcióra képes.</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i/>
          <w:iCs/>
          <w:color w:val="474747"/>
          <w:sz w:val="24"/>
          <w:szCs w:val="24"/>
          <w:lang w:eastAsia="hu-HU"/>
        </w:rPr>
        <w:t>1.1.3. Attitűdök</w:t>
      </w:r>
    </w:p>
    <w:p w:rsid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color w:val="474747"/>
          <w:sz w:val="24"/>
          <w:szCs w:val="24"/>
          <w:lang w:eastAsia="hu-HU"/>
        </w:rPr>
        <w:t xml:space="preserve">A szakképzett tanár törekszik saját megalapozott pedagógiai nézeteinek megfogalmazására. Nyitott a személyiségfejlesztés változatos módszereinek elsajátítására. Tiszteli a tanulók személyiségét, képes mindenkiben meglátni az értékeket és pozitív érzelmekkel (szeretettel) viszonyulni minden tanítványához. Érzékeny a tanulók </w:t>
      </w:r>
      <w:proofErr w:type="gramStart"/>
      <w:r w:rsidRPr="005725A5">
        <w:rPr>
          <w:rFonts w:eastAsia="Times New Roman" w:cs="Arial"/>
          <w:color w:val="474747"/>
          <w:sz w:val="24"/>
          <w:szCs w:val="24"/>
          <w:lang w:eastAsia="hu-HU"/>
        </w:rPr>
        <w:t>problémáira</w:t>
      </w:r>
      <w:proofErr w:type="gramEnd"/>
      <w:r w:rsidRPr="005725A5">
        <w:rPr>
          <w:rFonts w:eastAsia="Times New Roman" w:cs="Arial"/>
          <w:color w:val="474747"/>
          <w:sz w:val="24"/>
          <w:szCs w:val="24"/>
          <w:lang w:eastAsia="hu-HU"/>
        </w:rPr>
        <w:t>, törekszik az egészséges személyiségfejlesztés feltételeit biztosítani minden tanuló számára.</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b/>
          <w:bCs/>
          <w:i/>
          <w:iCs/>
          <w:color w:val="474747"/>
          <w:sz w:val="24"/>
          <w:szCs w:val="24"/>
          <w:lang w:eastAsia="hu-HU"/>
        </w:rPr>
        <w:t>1.2. a tanulói csoportok, közösségek alakulásának segítése, fejlesztése területén:</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i/>
          <w:iCs/>
          <w:color w:val="474747"/>
          <w:sz w:val="24"/>
          <w:szCs w:val="24"/>
          <w:lang w:eastAsia="hu-HU"/>
        </w:rPr>
        <w:t>1.2.1. Ismeretek</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color w:val="474747"/>
          <w:sz w:val="24"/>
          <w:szCs w:val="24"/>
          <w:lang w:eastAsia="hu-HU"/>
        </w:rPr>
        <w:t xml:space="preserve">A végzett tanár alapvető tudással rendelkezik a társadalmi és csoportközi folyamatokról, a demokrácia működéséről, az </w:t>
      </w:r>
      <w:proofErr w:type="spellStart"/>
      <w:r w:rsidRPr="005725A5">
        <w:rPr>
          <w:rFonts w:eastAsia="Times New Roman" w:cs="Arial"/>
          <w:color w:val="474747"/>
          <w:sz w:val="24"/>
          <w:szCs w:val="24"/>
          <w:lang w:eastAsia="hu-HU"/>
        </w:rPr>
        <w:t>enkulturációról</w:t>
      </w:r>
      <w:proofErr w:type="spellEnd"/>
      <w:r w:rsidRPr="005725A5">
        <w:rPr>
          <w:rFonts w:eastAsia="Times New Roman" w:cs="Arial"/>
          <w:color w:val="474747"/>
          <w:sz w:val="24"/>
          <w:szCs w:val="24"/>
          <w:lang w:eastAsia="hu-HU"/>
        </w:rPr>
        <w:t xml:space="preserve"> és a multikulturalizmusról. Ismeri a csoport, a csoportfejlődés és a közösségek pszichológiai, szociológiai és kulturális sajátosságait. Ismeri a csoportok és a tanulók társas helyzetére vonatkozó fontosabb feltáró módszereket, a közösség kialakítását, fejlesztését elősegítő pedagógiai módszereket.</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i/>
          <w:iCs/>
          <w:color w:val="474747"/>
          <w:sz w:val="24"/>
          <w:szCs w:val="24"/>
          <w:lang w:eastAsia="hu-HU"/>
        </w:rPr>
        <w:t>1.2.2. Képességek</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color w:val="474747"/>
          <w:sz w:val="24"/>
          <w:szCs w:val="24"/>
          <w:lang w:eastAsia="hu-HU"/>
        </w:rPr>
        <w:t xml:space="preserve">A végzett/szakképzett tanár képes a csoportok, közösségek számára olyan pedagógiai helyzeteket teremteni, amelyek biztosítják a csoport közösséggé fejlődését és egészséges működését. Alkalmazza az együttműködést támogató, motiváló módszereket mind a szaktárgyi oktatás keretében, mind a szabadidős tevékenységek során. Képes a </w:t>
      </w:r>
      <w:proofErr w:type="gramStart"/>
      <w:r w:rsidRPr="005725A5">
        <w:rPr>
          <w:rFonts w:eastAsia="Times New Roman" w:cs="Arial"/>
          <w:color w:val="474747"/>
          <w:sz w:val="24"/>
          <w:szCs w:val="24"/>
          <w:lang w:eastAsia="hu-HU"/>
        </w:rPr>
        <w:t>konfliktusok</w:t>
      </w:r>
      <w:proofErr w:type="gramEnd"/>
      <w:r w:rsidRPr="005725A5">
        <w:rPr>
          <w:rFonts w:eastAsia="Times New Roman" w:cs="Arial"/>
          <w:color w:val="474747"/>
          <w:sz w:val="24"/>
          <w:szCs w:val="24"/>
          <w:lang w:eastAsia="hu-HU"/>
        </w:rPr>
        <w:t xml:space="preserve"> hatékony kezelésére. Segíti a csoporttagok közösség iránti elkötelezettségének kialakulását, a demokratikus társadalomban való felelős, </w:t>
      </w:r>
      <w:proofErr w:type="gramStart"/>
      <w:r w:rsidRPr="005725A5">
        <w:rPr>
          <w:rFonts w:eastAsia="Times New Roman" w:cs="Arial"/>
          <w:color w:val="474747"/>
          <w:sz w:val="24"/>
          <w:szCs w:val="24"/>
          <w:lang w:eastAsia="hu-HU"/>
        </w:rPr>
        <w:t>aktív</w:t>
      </w:r>
      <w:proofErr w:type="gramEnd"/>
      <w:r w:rsidRPr="005725A5">
        <w:rPr>
          <w:rFonts w:eastAsia="Times New Roman" w:cs="Arial"/>
          <w:color w:val="474747"/>
          <w:sz w:val="24"/>
          <w:szCs w:val="24"/>
          <w:lang w:eastAsia="hu-HU"/>
        </w:rPr>
        <w:t xml:space="preserve"> szerepvállalás tanulását, a helyi, nemzeti és egyetemes emberi értékek elfogadását. Képes értelmezni és a tanulók érdekében felhasználni azokat a társadalmi-kulturális jelenségeket, amelyek befolyásolják a tanulók esélyeit, iskolai, illetve iskolán kívüli életét. Képes hozzájárulni az iskolai és </w:t>
      </w:r>
      <w:proofErr w:type="spellStart"/>
      <w:r w:rsidRPr="005725A5">
        <w:rPr>
          <w:rFonts w:eastAsia="Times New Roman" w:cs="Arial"/>
          <w:color w:val="474747"/>
          <w:sz w:val="24"/>
          <w:szCs w:val="24"/>
          <w:lang w:eastAsia="hu-HU"/>
        </w:rPr>
        <w:t>osztálytermi</w:t>
      </w:r>
      <w:proofErr w:type="spellEnd"/>
      <w:r w:rsidRPr="005725A5">
        <w:rPr>
          <w:rFonts w:eastAsia="Times New Roman" w:cs="Arial"/>
          <w:color w:val="474747"/>
          <w:sz w:val="24"/>
          <w:szCs w:val="24"/>
          <w:lang w:eastAsia="hu-HU"/>
        </w:rPr>
        <w:t xml:space="preserve"> toleráns, nyitott légkör megteremtéséhez.</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i/>
          <w:iCs/>
          <w:color w:val="474747"/>
          <w:sz w:val="24"/>
          <w:szCs w:val="24"/>
          <w:lang w:eastAsia="hu-HU"/>
        </w:rPr>
        <w:t>1.2.3. Attitűdök</w:t>
      </w:r>
    </w:p>
    <w:p w:rsid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color w:val="474747"/>
          <w:sz w:val="24"/>
          <w:szCs w:val="24"/>
          <w:lang w:eastAsia="hu-HU"/>
        </w:rPr>
        <w:t xml:space="preserve">A szakképzett tanár elkötelezett az alapvető demokratikus értékek iránt, szociális érzékenység, segítőkészség </w:t>
      </w:r>
      <w:proofErr w:type="spellStart"/>
      <w:r w:rsidRPr="005725A5">
        <w:rPr>
          <w:rFonts w:eastAsia="Times New Roman" w:cs="Arial"/>
          <w:color w:val="474747"/>
          <w:sz w:val="24"/>
          <w:szCs w:val="24"/>
          <w:lang w:eastAsia="hu-HU"/>
        </w:rPr>
        <w:t>jellemzi</w:t>
      </w:r>
      <w:proofErr w:type="spellEnd"/>
      <w:r w:rsidRPr="005725A5">
        <w:rPr>
          <w:rFonts w:eastAsia="Times New Roman" w:cs="Arial"/>
          <w:color w:val="474747"/>
          <w:sz w:val="24"/>
          <w:szCs w:val="24"/>
          <w:lang w:eastAsia="hu-HU"/>
        </w:rPr>
        <w:t xml:space="preserve">. Előítéletektől mentesen végzi tanári munkáját, igyekszik az </w:t>
      </w:r>
      <w:proofErr w:type="spellStart"/>
      <w:r w:rsidRPr="005725A5">
        <w:rPr>
          <w:rFonts w:eastAsia="Times New Roman" w:cs="Arial"/>
          <w:color w:val="474747"/>
          <w:sz w:val="24"/>
          <w:szCs w:val="24"/>
          <w:lang w:eastAsia="hu-HU"/>
        </w:rPr>
        <w:t>inklúzió</w:t>
      </w:r>
      <w:proofErr w:type="spellEnd"/>
      <w:r w:rsidRPr="005725A5">
        <w:rPr>
          <w:rFonts w:eastAsia="Times New Roman" w:cs="Arial"/>
          <w:color w:val="474747"/>
          <w:sz w:val="24"/>
          <w:szCs w:val="24"/>
          <w:lang w:eastAsia="hu-HU"/>
        </w:rPr>
        <w:t xml:space="preserve"> szemléletét magáévá tenni. Elkötelezett a nemzeti értékek és azonosságtudat iránt, nyitott a demokratikus gondolkodásra és magatartásra nevelés, valamint a környezettudatosság iránt. Az iskola világában tudatosan törekszik az értékek sokféleségének elfogadására, nyitott mások véleményének, értékeinek megismerésére, tiszteletben tartására, </w:t>
      </w:r>
      <w:r w:rsidRPr="005725A5">
        <w:rPr>
          <w:rFonts w:eastAsia="Times New Roman" w:cs="Arial"/>
          <w:color w:val="474747"/>
          <w:sz w:val="24"/>
          <w:szCs w:val="24"/>
          <w:lang w:eastAsia="hu-HU"/>
        </w:rPr>
        <w:lastRenderedPageBreak/>
        <w:t xml:space="preserve">különös tekintettel az etnikumokra és nemzetiségekre. Belátja, hogy a </w:t>
      </w:r>
      <w:proofErr w:type="gramStart"/>
      <w:r w:rsidRPr="005725A5">
        <w:rPr>
          <w:rFonts w:eastAsia="Times New Roman" w:cs="Arial"/>
          <w:color w:val="474747"/>
          <w:sz w:val="24"/>
          <w:szCs w:val="24"/>
          <w:lang w:eastAsia="hu-HU"/>
        </w:rPr>
        <w:t>konfliktusok</w:t>
      </w:r>
      <w:proofErr w:type="gramEnd"/>
      <w:r w:rsidRPr="005725A5">
        <w:rPr>
          <w:rFonts w:eastAsia="Times New Roman" w:cs="Arial"/>
          <w:color w:val="474747"/>
          <w:sz w:val="24"/>
          <w:szCs w:val="24"/>
          <w:lang w:eastAsia="hu-HU"/>
        </w:rPr>
        <w:t xml:space="preserve"> is a közösségi élethez tartozhatnak. Törekszik a fiatalok világáról minél több ismeretet szerezni, tiszteli különbözőségeiket és jogaikat. Folyamatosan együttműködik a szülőkkel.</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b/>
          <w:bCs/>
          <w:i/>
          <w:iCs/>
          <w:color w:val="474747"/>
          <w:sz w:val="24"/>
          <w:szCs w:val="24"/>
          <w:lang w:eastAsia="hu-HU"/>
        </w:rPr>
        <w:t>1.3. a szakmódszertani és a szaktárgyi tudás területén:</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i/>
          <w:iCs/>
          <w:color w:val="474747"/>
          <w:sz w:val="24"/>
          <w:szCs w:val="24"/>
          <w:lang w:eastAsia="hu-HU"/>
        </w:rPr>
        <w:t>1.3.1. Ismeretek</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color w:val="474747"/>
          <w:sz w:val="24"/>
          <w:szCs w:val="24"/>
          <w:lang w:eastAsia="hu-HU"/>
        </w:rPr>
        <w:t xml:space="preserve">A végzett tanár rendelkezik az </w:t>
      </w:r>
      <w:proofErr w:type="gramStart"/>
      <w:r w:rsidRPr="005725A5">
        <w:rPr>
          <w:rFonts w:eastAsia="Times New Roman" w:cs="Arial"/>
          <w:color w:val="474747"/>
          <w:sz w:val="24"/>
          <w:szCs w:val="24"/>
          <w:lang w:eastAsia="hu-HU"/>
        </w:rPr>
        <w:t>információ</w:t>
      </w:r>
      <w:proofErr w:type="gramEnd"/>
      <w:r w:rsidRPr="005725A5">
        <w:rPr>
          <w:rFonts w:eastAsia="Times New Roman" w:cs="Arial"/>
          <w:color w:val="474747"/>
          <w:sz w:val="24"/>
          <w:szCs w:val="24"/>
          <w:lang w:eastAsia="hu-HU"/>
        </w:rPr>
        <w:t xml:space="preserve">szerzéshez, az információk feldolgozásához, értelmezéséhez és elrendezéséhez szükséges alapvető (szövegértési, logikai, informatikai) felkészültséggel. Ismeri az általa tanított tudományág, szakterület (műveltségi terület, művészeti terület) ismeretelméleti alapjait, megismerési sajátosságait, logikáját és terminológiáját, valamint kapcsolatát más tudományokkal, tantárgyakkal, műveltségterületekkel. Ismeri a különböző tudásterületek közötti összefüggéseket és képes a különböző tudományterületi, szaktárgyi tartalmak integrációjára. Ismeri a szakmódszertan hazai és nemzetközi eredményeit, szakirodalmát, </w:t>
      </w:r>
      <w:proofErr w:type="gramStart"/>
      <w:r w:rsidRPr="005725A5">
        <w:rPr>
          <w:rFonts w:eastAsia="Times New Roman" w:cs="Arial"/>
          <w:color w:val="474747"/>
          <w:sz w:val="24"/>
          <w:szCs w:val="24"/>
          <w:lang w:eastAsia="hu-HU"/>
        </w:rPr>
        <w:t>aktuális</w:t>
      </w:r>
      <w:proofErr w:type="gramEnd"/>
      <w:r w:rsidRPr="005725A5">
        <w:rPr>
          <w:rFonts w:eastAsia="Times New Roman" w:cs="Arial"/>
          <w:color w:val="474747"/>
          <w:sz w:val="24"/>
          <w:szCs w:val="24"/>
          <w:lang w:eastAsia="hu-HU"/>
        </w:rPr>
        <w:t xml:space="preserve"> kérdéseit. Ismeri az adott szakterület társadalomban betöltött szerepét, a szaktárgy tanításának céljait, feladatait, a tanulók személyiségfejlődésének és gondolkodásfejlesztésének segítésében. Ismeri a szaktárgy tantervét, tantervi és vizsgakövetelményeit, valamint a </w:t>
      </w:r>
      <w:proofErr w:type="gramStart"/>
      <w:r w:rsidRPr="005725A5">
        <w:rPr>
          <w:rFonts w:eastAsia="Times New Roman" w:cs="Arial"/>
          <w:color w:val="474747"/>
          <w:sz w:val="24"/>
          <w:szCs w:val="24"/>
          <w:lang w:eastAsia="hu-HU"/>
        </w:rPr>
        <w:t>tantárgy tanulási</w:t>
      </w:r>
      <w:proofErr w:type="gramEnd"/>
      <w:r w:rsidRPr="005725A5">
        <w:rPr>
          <w:rFonts w:eastAsia="Times New Roman" w:cs="Arial"/>
          <w:color w:val="474747"/>
          <w:sz w:val="24"/>
          <w:szCs w:val="24"/>
          <w:lang w:eastAsia="hu-HU"/>
        </w:rPr>
        <w:t xml:space="preserve"> sajátosságait, megismerési módszereit, tananyagstruktúráját, illetve belső logikáját. Ismeri a szaktárgy tanítása-tanulása során felhasználható nyomtatott és nem nyomtatott </w:t>
      </w:r>
      <w:proofErr w:type="gramStart"/>
      <w:r w:rsidRPr="005725A5">
        <w:rPr>
          <w:rFonts w:eastAsia="Times New Roman" w:cs="Arial"/>
          <w:color w:val="474747"/>
          <w:sz w:val="24"/>
          <w:szCs w:val="24"/>
          <w:lang w:eastAsia="hu-HU"/>
        </w:rPr>
        <w:t>információ</w:t>
      </w:r>
      <w:proofErr w:type="gramEnd"/>
      <w:r w:rsidRPr="005725A5">
        <w:rPr>
          <w:rFonts w:eastAsia="Times New Roman" w:cs="Arial"/>
          <w:color w:val="474747"/>
          <w:sz w:val="24"/>
          <w:szCs w:val="24"/>
          <w:lang w:eastAsia="hu-HU"/>
        </w:rPr>
        <w:t>forrásokat, az azokról való tájékozódás lehetőségeit, a digitális tankönyveket, taneszközöket, tanulásszervezési módokat, fontosabb módszereket, tanítási és tanulási stratégiákat.</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i/>
          <w:iCs/>
          <w:color w:val="474747"/>
          <w:sz w:val="24"/>
          <w:szCs w:val="24"/>
          <w:lang w:eastAsia="hu-HU"/>
        </w:rPr>
        <w:t>1.3.2. Képességek</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color w:val="474747"/>
          <w:sz w:val="24"/>
          <w:szCs w:val="24"/>
          <w:lang w:eastAsia="hu-HU"/>
        </w:rPr>
        <w:t xml:space="preserve">A szakképzett tanár szakmai témában képes szakszerűen kifejezni magát mind szóban, mind írásban. Képes a szaktudományi, továbbá az általános pedagógiai-pszichológiai képzésben tanult módszerek, eljárások szaktárgyi alkalmazására, a különböző tudásterületek közötti összefüggések, kapcsolódások, átfedések és egymásra hatások felismerésére, a szaktárgyi integráció megvalósítására. Képes a szaktárgyának megfelelő tudományterületeken a fogalmak, elméletek és tények közötti összefüggések megteremtésére, közvetítésére. Képes szaktudományi, szakmódszertani, szaktárgyi, tanuláselméleti és tantervi tudásának hatékony integrálására. Képes az alkotó </w:t>
      </w:r>
      <w:proofErr w:type="gramStart"/>
      <w:r w:rsidRPr="005725A5">
        <w:rPr>
          <w:rFonts w:eastAsia="Times New Roman" w:cs="Arial"/>
          <w:color w:val="474747"/>
          <w:sz w:val="24"/>
          <w:szCs w:val="24"/>
          <w:lang w:eastAsia="hu-HU"/>
        </w:rPr>
        <w:t>információ-</w:t>
      </w:r>
      <w:proofErr w:type="gramEnd"/>
      <w:r w:rsidRPr="005725A5">
        <w:rPr>
          <w:rFonts w:eastAsia="Times New Roman" w:cs="Arial"/>
          <w:color w:val="474747"/>
          <w:sz w:val="24"/>
          <w:szCs w:val="24"/>
          <w:lang w:eastAsia="hu-HU"/>
        </w:rPr>
        <w:t xml:space="preserve"> és könyvtárhasználatra és az információ-kommunikációs technológia használatára. Képes a szaktantárgy tanításának-tanulásának tanórán és iskolán kívüli lehetőségeit megvalósítani különböző színtereken. Képes a szaktárgyak során fejlesztett </w:t>
      </w:r>
      <w:proofErr w:type="gramStart"/>
      <w:r w:rsidRPr="005725A5">
        <w:rPr>
          <w:rFonts w:eastAsia="Times New Roman" w:cs="Arial"/>
          <w:color w:val="474747"/>
          <w:sz w:val="24"/>
          <w:szCs w:val="24"/>
          <w:lang w:eastAsia="hu-HU"/>
        </w:rPr>
        <w:t>kompetenciák</w:t>
      </w:r>
      <w:proofErr w:type="gramEnd"/>
      <w:r w:rsidRPr="005725A5">
        <w:rPr>
          <w:rFonts w:eastAsia="Times New Roman" w:cs="Arial"/>
          <w:color w:val="474747"/>
          <w:sz w:val="24"/>
          <w:szCs w:val="24"/>
          <w:lang w:eastAsia="hu-HU"/>
        </w:rPr>
        <w:t xml:space="preserve"> más műveltségterületeken is fejlődést generáló </w:t>
      </w:r>
      <w:proofErr w:type="spellStart"/>
      <w:r w:rsidRPr="005725A5">
        <w:rPr>
          <w:rFonts w:eastAsia="Times New Roman" w:cs="Arial"/>
          <w:color w:val="474747"/>
          <w:sz w:val="24"/>
          <w:szCs w:val="24"/>
          <w:lang w:eastAsia="hu-HU"/>
        </w:rPr>
        <w:lastRenderedPageBreak/>
        <w:t>szinergikus</w:t>
      </w:r>
      <w:proofErr w:type="spellEnd"/>
      <w:r w:rsidRPr="005725A5">
        <w:rPr>
          <w:rFonts w:eastAsia="Times New Roman" w:cs="Arial"/>
          <w:color w:val="474747"/>
          <w:sz w:val="24"/>
          <w:szCs w:val="24"/>
          <w:lang w:eastAsia="hu-HU"/>
        </w:rPr>
        <w:t xml:space="preserve"> hatásainak tervezésére, kihasználására. Szaktárgyi felkészültségével kapcsolatban önreflexióra és önkorrekcióra képes.</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i/>
          <w:iCs/>
          <w:color w:val="474747"/>
          <w:sz w:val="24"/>
          <w:szCs w:val="24"/>
          <w:lang w:eastAsia="hu-HU"/>
        </w:rPr>
        <w:t>1.3.3. Attitűdök</w:t>
      </w:r>
    </w:p>
    <w:p w:rsid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color w:val="474747"/>
          <w:sz w:val="24"/>
          <w:szCs w:val="24"/>
          <w:lang w:eastAsia="hu-HU"/>
        </w:rPr>
        <w:t xml:space="preserve">A végzett tanár elkötelezett a tanulók tudásának és tanulási képességeinek folyamatos fejlesztése iránt. </w:t>
      </w:r>
      <w:proofErr w:type="gramStart"/>
      <w:r w:rsidRPr="005725A5">
        <w:rPr>
          <w:rFonts w:eastAsia="Times New Roman" w:cs="Arial"/>
          <w:color w:val="474747"/>
          <w:sz w:val="24"/>
          <w:szCs w:val="24"/>
          <w:lang w:eastAsia="hu-HU"/>
        </w:rPr>
        <w:t>Reálisan</w:t>
      </w:r>
      <w:proofErr w:type="gramEnd"/>
      <w:r w:rsidRPr="005725A5">
        <w:rPr>
          <w:rFonts w:eastAsia="Times New Roman" w:cs="Arial"/>
          <w:color w:val="474747"/>
          <w:sz w:val="24"/>
          <w:szCs w:val="24"/>
          <w:lang w:eastAsia="hu-HU"/>
        </w:rPr>
        <w:t xml:space="preserve"> ítéli meg szaktárgya oktatásban betöltött szerepét. Törekszik az </w:t>
      </w:r>
      <w:proofErr w:type="gramStart"/>
      <w:r w:rsidRPr="005725A5">
        <w:rPr>
          <w:rFonts w:eastAsia="Times New Roman" w:cs="Arial"/>
          <w:color w:val="474747"/>
          <w:sz w:val="24"/>
          <w:szCs w:val="24"/>
          <w:lang w:eastAsia="hu-HU"/>
        </w:rPr>
        <w:t>aktív</w:t>
      </w:r>
      <w:proofErr w:type="gramEnd"/>
      <w:r w:rsidRPr="005725A5">
        <w:rPr>
          <w:rFonts w:eastAsia="Times New Roman" w:cs="Arial"/>
          <w:color w:val="474747"/>
          <w:sz w:val="24"/>
          <w:szCs w:val="24"/>
          <w:lang w:eastAsia="hu-HU"/>
        </w:rPr>
        <w:t xml:space="preserve"> együttműködésre a szaktárgy, valamint más szaktárgyak tanáraival. Tudatosan él a transzferhatás kihasználásának lehetőségeivel. Nyitott a megismerés, illetve a tapasztalatszerzés iránt, törekszik a tanulók megismerési és alkotási vágyának, önművelési igényeinek a felébresztésére és fenntartására.</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b/>
          <w:bCs/>
          <w:i/>
          <w:iCs/>
          <w:color w:val="474747"/>
          <w:sz w:val="24"/>
          <w:szCs w:val="24"/>
          <w:lang w:eastAsia="hu-HU"/>
        </w:rPr>
        <w:t>1.4. a pedagógiai folyamat tervezése területén</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i/>
          <w:iCs/>
          <w:color w:val="474747"/>
          <w:sz w:val="24"/>
          <w:szCs w:val="24"/>
          <w:lang w:eastAsia="hu-HU"/>
        </w:rPr>
        <w:t>1.4.1. Ismeretek</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color w:val="474747"/>
          <w:sz w:val="24"/>
          <w:szCs w:val="24"/>
          <w:lang w:eastAsia="hu-HU"/>
        </w:rPr>
        <w:t xml:space="preserve">A végzett tanár ismeri a pedagógiai tevékenységet meghatározó </w:t>
      </w:r>
      <w:proofErr w:type="gramStart"/>
      <w:r w:rsidRPr="005725A5">
        <w:rPr>
          <w:rFonts w:eastAsia="Times New Roman" w:cs="Arial"/>
          <w:color w:val="474747"/>
          <w:sz w:val="24"/>
          <w:szCs w:val="24"/>
          <w:lang w:eastAsia="hu-HU"/>
        </w:rPr>
        <w:t>dokumentumokat</w:t>
      </w:r>
      <w:proofErr w:type="gramEnd"/>
      <w:r w:rsidRPr="005725A5">
        <w:rPr>
          <w:rFonts w:eastAsia="Times New Roman" w:cs="Arial"/>
          <w:color w:val="474747"/>
          <w:sz w:val="24"/>
          <w:szCs w:val="24"/>
          <w:lang w:eastAsia="hu-HU"/>
        </w:rPr>
        <w:t xml:space="preserve">, tantervfajtákat, tantervtípusokat, átlátja ezeknek az oktatás tartalmi szabályozásában betöltött szerepét. Ismeri a tervezéshez szükséges </w:t>
      </w:r>
      <w:proofErr w:type="gramStart"/>
      <w:r w:rsidRPr="005725A5">
        <w:rPr>
          <w:rFonts w:eastAsia="Times New Roman" w:cs="Arial"/>
          <w:color w:val="474747"/>
          <w:sz w:val="24"/>
          <w:szCs w:val="24"/>
          <w:lang w:eastAsia="hu-HU"/>
        </w:rPr>
        <w:t>információk</w:t>
      </w:r>
      <w:proofErr w:type="gramEnd"/>
      <w:r w:rsidRPr="005725A5">
        <w:rPr>
          <w:rFonts w:eastAsia="Times New Roman" w:cs="Arial"/>
          <w:color w:val="474747"/>
          <w:sz w:val="24"/>
          <w:szCs w:val="24"/>
          <w:lang w:eastAsia="hu-HU"/>
        </w:rPr>
        <w:t xml:space="preserve"> forrását. Ismeri a szaktárgy tanításának jogszabályi hátterét, tanterveit, vizsgakövetelményeit. Ismeri a tananyagkiválasztás és a rendszerezés szaktudományi, pedagógiai-pszichológiai, továbbá szakmódszertani szempontjait, az erről megfogalmazott tudományos eredményeket. Ismeri és érti a nevelés és tanítás összefüggéseit. A tanításban is képes a Nemzeti alaptanterv fejlesztési területei nevelési céljainak érvényesítésére.</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i/>
          <w:iCs/>
          <w:color w:val="474747"/>
          <w:sz w:val="24"/>
          <w:szCs w:val="24"/>
          <w:lang w:eastAsia="hu-HU"/>
        </w:rPr>
        <w:t>1.4.2. Képességek</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color w:val="474747"/>
          <w:sz w:val="24"/>
          <w:szCs w:val="24"/>
          <w:lang w:eastAsia="hu-HU"/>
        </w:rPr>
        <w:t xml:space="preserve">A szakképzett tanár a tervezés során rendszerszemléletű megközelítésre képes. Az iskola pedagógiai programja, a tanulói személyiség fejlesztésére vonatkozó tantervi célkitűzések, a tanulók életkora, az elsajátítandó tudás sajátosságai, a rendelkezésre álló taneszközök és a pedagógiai környezet közötti összhang megteremtésével képes pedagógiai munkájának megtervezésére (tanmenet, tematikus terv, óraterv, folyamatterv). Képes a tanulási-tanítási stratégia meghatározására, a tananyag feldolgozásához a pedagógiai céloknak és a tanulók életkori sajátosságainak megfelelő oktatási folyamat meghatározására, hatékony módszerek, szervezési formák, eszközök kiválasztására a végzettségének megfelelő korosztály, illetve a felnőttoktatás keretében is. Képes a tanítandó tananyag súlypontjait, felépítését, közvetítésének logikáját a tantervi előírásokkal és a pedagógiai célokkal összhangban az adott tanulócsoporthoz igazítani. Képes a szaktárgya tanulása-tanítása során felhasználható nyomtatott és digitális tankönyveket, taneszközöket, egyéb tanulási forrásokat kritikusan elemezni, a </w:t>
      </w:r>
      <w:proofErr w:type="gramStart"/>
      <w:r w:rsidRPr="005725A5">
        <w:rPr>
          <w:rFonts w:eastAsia="Times New Roman" w:cs="Arial"/>
          <w:color w:val="474747"/>
          <w:sz w:val="24"/>
          <w:szCs w:val="24"/>
          <w:lang w:eastAsia="hu-HU"/>
        </w:rPr>
        <w:t>konkrét</w:t>
      </w:r>
      <w:proofErr w:type="gramEnd"/>
      <w:r w:rsidRPr="005725A5">
        <w:rPr>
          <w:rFonts w:eastAsia="Times New Roman" w:cs="Arial"/>
          <w:color w:val="474747"/>
          <w:sz w:val="24"/>
          <w:szCs w:val="24"/>
          <w:lang w:eastAsia="hu-HU"/>
        </w:rPr>
        <w:t xml:space="preserve"> céloknak megfelelően kiválasztani (különös tekintettel az információ-</w:t>
      </w:r>
      <w:r w:rsidRPr="005725A5">
        <w:rPr>
          <w:rFonts w:eastAsia="Times New Roman" w:cs="Arial"/>
          <w:color w:val="474747"/>
          <w:sz w:val="24"/>
          <w:szCs w:val="24"/>
          <w:lang w:eastAsia="hu-HU"/>
        </w:rPr>
        <w:lastRenderedPageBreak/>
        <w:t xml:space="preserve">kommunikációs technológiára). Képes a célokhoz és az adott </w:t>
      </w:r>
      <w:proofErr w:type="gramStart"/>
      <w:r w:rsidRPr="005725A5">
        <w:rPr>
          <w:rFonts w:eastAsia="Times New Roman" w:cs="Arial"/>
          <w:color w:val="474747"/>
          <w:sz w:val="24"/>
          <w:szCs w:val="24"/>
          <w:lang w:eastAsia="hu-HU"/>
        </w:rPr>
        <w:t>szituációhoz</w:t>
      </w:r>
      <w:proofErr w:type="gramEnd"/>
      <w:r w:rsidRPr="005725A5">
        <w:rPr>
          <w:rFonts w:eastAsia="Times New Roman" w:cs="Arial"/>
          <w:color w:val="474747"/>
          <w:sz w:val="24"/>
          <w:szCs w:val="24"/>
          <w:lang w:eastAsia="hu-HU"/>
        </w:rPr>
        <w:t xml:space="preserve"> alkalmazkodva kreatívan, különböző megoldásokban gondolkodni, tudatos döntést hozni. Képes a szaktárgy tanórán és iskolán kívüli tanulásának tervezésére a végzettségének megfelelő korosztály, valamint a felnőttoktatás keretében is. A pedagógiai folyamatok tervezésével kapcsolatban szakmai önreflexióra, illetve önkorrekcióra képes.</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i/>
          <w:iCs/>
          <w:color w:val="474747"/>
          <w:sz w:val="24"/>
          <w:szCs w:val="24"/>
          <w:lang w:eastAsia="hu-HU"/>
        </w:rPr>
        <w:t>1.4.3. Attitűdök:</w:t>
      </w:r>
    </w:p>
    <w:p w:rsid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color w:val="474747"/>
          <w:sz w:val="24"/>
          <w:szCs w:val="24"/>
          <w:lang w:eastAsia="hu-HU"/>
        </w:rPr>
        <w:t xml:space="preserve">A szakképzett tanár fontosnak tartja az alapos felkészülést, tervezést és a rugalmas megvalósítást. A tervezés során együttműködik a </w:t>
      </w:r>
      <w:proofErr w:type="gramStart"/>
      <w:r w:rsidRPr="005725A5">
        <w:rPr>
          <w:rFonts w:eastAsia="Times New Roman" w:cs="Arial"/>
          <w:color w:val="474747"/>
          <w:sz w:val="24"/>
          <w:szCs w:val="24"/>
          <w:lang w:eastAsia="hu-HU"/>
        </w:rPr>
        <w:t>kollégákkal</w:t>
      </w:r>
      <w:proofErr w:type="gramEnd"/>
      <w:r w:rsidRPr="005725A5">
        <w:rPr>
          <w:rFonts w:eastAsia="Times New Roman" w:cs="Arial"/>
          <w:color w:val="474747"/>
          <w:sz w:val="24"/>
          <w:szCs w:val="24"/>
          <w:lang w:eastAsia="hu-HU"/>
        </w:rPr>
        <w:t xml:space="preserve"> és a tanulókkal, kész figyelembe venni az adott tanulócsoport sajátosságait (motiváltság, előzetes tudás, képességek, szociális felkészültség).</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b/>
          <w:bCs/>
          <w:i/>
          <w:iCs/>
          <w:color w:val="474747"/>
          <w:sz w:val="24"/>
          <w:szCs w:val="24"/>
          <w:lang w:eastAsia="hu-HU"/>
        </w:rPr>
        <w:t>1.5. a tanulás támogatása, szervezése és irányítása területén</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i/>
          <w:iCs/>
          <w:color w:val="474747"/>
          <w:sz w:val="24"/>
          <w:szCs w:val="24"/>
          <w:lang w:eastAsia="hu-HU"/>
        </w:rPr>
        <w:t>1.5.1. Ismeretek</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color w:val="474747"/>
          <w:sz w:val="24"/>
          <w:szCs w:val="24"/>
          <w:lang w:eastAsia="hu-HU"/>
        </w:rPr>
        <w:t xml:space="preserve">A végzett tanár ismeri az általános pedagógiai-pszichológiai képzésben tanult módszerek, eljárások szaktárgyi alkalmazásának </w:t>
      </w:r>
      <w:proofErr w:type="gramStart"/>
      <w:r w:rsidRPr="005725A5">
        <w:rPr>
          <w:rFonts w:eastAsia="Times New Roman" w:cs="Arial"/>
          <w:color w:val="474747"/>
          <w:sz w:val="24"/>
          <w:szCs w:val="24"/>
          <w:lang w:eastAsia="hu-HU"/>
        </w:rPr>
        <w:t>speciális</w:t>
      </w:r>
      <w:proofErr w:type="gramEnd"/>
      <w:r w:rsidRPr="005725A5">
        <w:rPr>
          <w:rFonts w:eastAsia="Times New Roman" w:cs="Arial"/>
          <w:color w:val="474747"/>
          <w:sz w:val="24"/>
          <w:szCs w:val="24"/>
          <w:lang w:eastAsia="hu-HU"/>
        </w:rPr>
        <w:t xml:space="preserve"> szempontjait, lehetőségeit. Ismeri a szaktantárgy tanítása-tanulása során kialakítandó </w:t>
      </w:r>
      <w:proofErr w:type="gramStart"/>
      <w:r w:rsidRPr="005725A5">
        <w:rPr>
          <w:rFonts w:eastAsia="Times New Roman" w:cs="Arial"/>
          <w:color w:val="474747"/>
          <w:sz w:val="24"/>
          <w:szCs w:val="24"/>
          <w:lang w:eastAsia="hu-HU"/>
        </w:rPr>
        <w:t>speciális</w:t>
      </w:r>
      <w:proofErr w:type="gramEnd"/>
      <w:r w:rsidRPr="005725A5">
        <w:rPr>
          <w:rFonts w:eastAsia="Times New Roman" w:cs="Arial"/>
          <w:color w:val="474747"/>
          <w:sz w:val="24"/>
          <w:szCs w:val="24"/>
          <w:lang w:eastAsia="hu-HU"/>
        </w:rPr>
        <w:t xml:space="preserve"> kompetenciák fejlesztésének módszereit. Alapvető ismeretekkel rendelkezik a különböző motiváció-elméletekről, a tanulási motiváció felismerésének és fejlesztésének módszereiről. Rendelkezik a tanulóközpontú tanulási környezet fizikai, </w:t>
      </w:r>
      <w:proofErr w:type="gramStart"/>
      <w:r w:rsidRPr="005725A5">
        <w:rPr>
          <w:rFonts w:eastAsia="Times New Roman" w:cs="Arial"/>
          <w:color w:val="474747"/>
          <w:sz w:val="24"/>
          <w:szCs w:val="24"/>
          <w:lang w:eastAsia="hu-HU"/>
        </w:rPr>
        <w:t>emocionális</w:t>
      </w:r>
      <w:proofErr w:type="gramEnd"/>
      <w:r w:rsidRPr="005725A5">
        <w:rPr>
          <w:rFonts w:eastAsia="Times New Roman" w:cs="Arial"/>
          <w:color w:val="474747"/>
          <w:sz w:val="24"/>
          <w:szCs w:val="24"/>
          <w:lang w:eastAsia="hu-HU"/>
        </w:rPr>
        <w:t xml:space="preserve">, társas, tanulási sajátosságainak, feltételeinek megteremtéséhez szükséges ismeretekkel. Ismeri a különböző tanulási </w:t>
      </w:r>
      <w:proofErr w:type="spellStart"/>
      <w:r w:rsidRPr="005725A5">
        <w:rPr>
          <w:rFonts w:eastAsia="Times New Roman" w:cs="Arial"/>
          <w:color w:val="474747"/>
          <w:sz w:val="24"/>
          <w:szCs w:val="24"/>
          <w:lang w:eastAsia="hu-HU"/>
        </w:rPr>
        <w:t>környezetek</w:t>
      </w:r>
      <w:proofErr w:type="spellEnd"/>
      <w:r w:rsidRPr="005725A5">
        <w:rPr>
          <w:rFonts w:eastAsia="Times New Roman" w:cs="Arial"/>
          <w:color w:val="474747"/>
          <w:sz w:val="24"/>
          <w:szCs w:val="24"/>
          <w:lang w:eastAsia="hu-HU"/>
        </w:rPr>
        <w:t xml:space="preserve"> tanulási eredményességre gyakorolt hatásait. Ismeri a szaktantárgy tanításának-tanulásának tanórán és iskolán kívüli lehetőségeit, színtereit. Tájékozott a differenciális pedagógia, az </w:t>
      </w:r>
      <w:proofErr w:type="gramStart"/>
      <w:r w:rsidRPr="005725A5">
        <w:rPr>
          <w:rFonts w:eastAsia="Times New Roman" w:cs="Arial"/>
          <w:color w:val="474747"/>
          <w:sz w:val="24"/>
          <w:szCs w:val="24"/>
          <w:lang w:eastAsia="hu-HU"/>
        </w:rPr>
        <w:t>adaptív</w:t>
      </w:r>
      <w:proofErr w:type="gramEnd"/>
      <w:r w:rsidRPr="005725A5">
        <w:rPr>
          <w:rFonts w:eastAsia="Times New Roman" w:cs="Arial"/>
          <w:color w:val="474747"/>
          <w:sz w:val="24"/>
          <w:szCs w:val="24"/>
          <w:lang w:eastAsia="hu-HU"/>
        </w:rPr>
        <w:t xml:space="preserve"> tanulásszervezés, a nevelési-oktatási stratégiák, módszerek kiválasztásának és alkalmazásának kérdéseiben. Ismeri az egész életen át tartó tanulásra felkészítés jelentőségét.</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i/>
          <w:iCs/>
          <w:color w:val="474747"/>
          <w:sz w:val="24"/>
          <w:szCs w:val="24"/>
          <w:lang w:eastAsia="hu-HU"/>
        </w:rPr>
        <w:t>1.5.2. Képességek</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color w:val="474747"/>
          <w:sz w:val="24"/>
          <w:szCs w:val="24"/>
          <w:lang w:eastAsia="hu-HU"/>
        </w:rPr>
        <w:t xml:space="preserve">A szakképzett tanár képes a különböző céloknak megfelelő, átgondolt stratégiákhoz a motivációt, a differenciálást, a tanulói </w:t>
      </w:r>
      <w:proofErr w:type="gramStart"/>
      <w:r w:rsidRPr="005725A5">
        <w:rPr>
          <w:rFonts w:eastAsia="Times New Roman" w:cs="Arial"/>
          <w:color w:val="474747"/>
          <w:sz w:val="24"/>
          <w:szCs w:val="24"/>
          <w:lang w:eastAsia="hu-HU"/>
        </w:rPr>
        <w:t>aktivitást</w:t>
      </w:r>
      <w:proofErr w:type="gramEnd"/>
      <w:r w:rsidRPr="005725A5">
        <w:rPr>
          <w:rFonts w:eastAsia="Times New Roman" w:cs="Arial"/>
          <w:color w:val="474747"/>
          <w:sz w:val="24"/>
          <w:szCs w:val="24"/>
          <w:lang w:eastAsia="hu-HU"/>
        </w:rPr>
        <w:t xml:space="preserve"> biztosító, a tanulók gondolkodási, problémamegoldási és együttműködési képességének fejlesztését segítő módszerek, szervezési formák kiválasztására, illetve megvalósítására. Képes nyugodt, biztonságos és az eredményes tanulást támogató tanulási környezet megszervezésére. Képes az érdeklődés, a figyelem folyamatos fenntartására, a tanulási nehézségek felismerésére a végzettségének megfelelő korosztály és a felnőttoktatás keretében is. Képes a szaktárgy </w:t>
      </w:r>
      <w:proofErr w:type="gramStart"/>
      <w:r w:rsidRPr="005725A5">
        <w:rPr>
          <w:rFonts w:eastAsia="Times New Roman" w:cs="Arial"/>
          <w:color w:val="474747"/>
          <w:sz w:val="24"/>
          <w:szCs w:val="24"/>
          <w:lang w:eastAsia="hu-HU"/>
        </w:rPr>
        <w:t>speciális</w:t>
      </w:r>
      <w:proofErr w:type="gramEnd"/>
      <w:r w:rsidRPr="005725A5">
        <w:rPr>
          <w:rFonts w:eastAsia="Times New Roman" w:cs="Arial"/>
          <w:color w:val="474747"/>
          <w:sz w:val="24"/>
          <w:szCs w:val="24"/>
          <w:lang w:eastAsia="hu-HU"/>
        </w:rPr>
        <w:t xml:space="preserve"> összefüggéseivel, fogalmaival kapcsolatos megértési nehézségek felismerésére és kezelésére. Képes a hagyományos és az </w:t>
      </w:r>
      <w:proofErr w:type="gramStart"/>
      <w:r w:rsidRPr="005725A5">
        <w:rPr>
          <w:rFonts w:eastAsia="Times New Roman" w:cs="Arial"/>
          <w:color w:val="474747"/>
          <w:sz w:val="24"/>
          <w:szCs w:val="24"/>
          <w:lang w:eastAsia="hu-HU"/>
        </w:rPr>
        <w:t>információ</w:t>
      </w:r>
      <w:proofErr w:type="gramEnd"/>
      <w:r w:rsidRPr="005725A5">
        <w:rPr>
          <w:rFonts w:eastAsia="Times New Roman" w:cs="Arial"/>
          <w:color w:val="474747"/>
          <w:sz w:val="24"/>
          <w:szCs w:val="24"/>
          <w:lang w:eastAsia="hu-HU"/>
        </w:rPr>
        <w:t xml:space="preserve">-kommunikációs technikákra épülő eszközök, digitális </w:t>
      </w:r>
      <w:r w:rsidRPr="005725A5">
        <w:rPr>
          <w:rFonts w:eastAsia="Times New Roman" w:cs="Arial"/>
          <w:color w:val="474747"/>
          <w:sz w:val="24"/>
          <w:szCs w:val="24"/>
          <w:lang w:eastAsia="hu-HU"/>
        </w:rPr>
        <w:lastRenderedPageBreak/>
        <w:t>tananyagok hatékony, szakszerű alkalmazására. Képes az egész életen át tartó tanulás képesség-rendszerének megalapozására, technikáinak gyakoroltatására.</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i/>
          <w:iCs/>
          <w:color w:val="474747"/>
          <w:sz w:val="24"/>
          <w:szCs w:val="24"/>
          <w:lang w:eastAsia="hu-HU"/>
        </w:rPr>
        <w:t>1.5.3. Attitűdök:</w:t>
      </w:r>
    </w:p>
    <w:p w:rsid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color w:val="474747"/>
          <w:sz w:val="24"/>
          <w:szCs w:val="24"/>
          <w:lang w:eastAsia="hu-HU"/>
        </w:rPr>
        <w:t xml:space="preserve">A végzett tanár fontosnak tartja a tanulás és tanítás folyamatainak tudatosodását, az önszabályozó tanulás támogatásához szükséges tudás és képesség megszerzését, a tanulási képességek fejlesztését, továbbá nyitott az egész életen át tartó tanulásra. Elismeri, hogy a megfelelő tanulási légkör megteremtéséhez figyelembe kell venni a tanulók sajátos igényeit, ötleteit, kezdeményezéseit. Törekszik a tanulókkal való együttműködés megvalósítására a tanulási folyamat hatékonyságának érdekében. Törekszik az életkori, egyéni és csoport sajátosságoknak megfelelő, </w:t>
      </w:r>
      <w:proofErr w:type="gramStart"/>
      <w:r w:rsidRPr="005725A5">
        <w:rPr>
          <w:rFonts w:eastAsia="Times New Roman" w:cs="Arial"/>
          <w:color w:val="474747"/>
          <w:sz w:val="24"/>
          <w:szCs w:val="24"/>
          <w:lang w:eastAsia="hu-HU"/>
        </w:rPr>
        <w:t>aktivitást</w:t>
      </w:r>
      <w:proofErr w:type="gramEnd"/>
      <w:r w:rsidRPr="005725A5">
        <w:rPr>
          <w:rFonts w:eastAsia="Times New Roman" w:cs="Arial"/>
          <w:color w:val="474747"/>
          <w:sz w:val="24"/>
          <w:szCs w:val="24"/>
          <w:lang w:eastAsia="hu-HU"/>
        </w:rPr>
        <w:t>, interaktivitást, differenciálást elősegítő tanulási-tanítási stratégiák, módszerek alkalmazására. Törekszik a tanulók tanórai, tanórán kívüli és iskolán kívüli tevékenységének összehangolására, az egész életen át tartó tanulással kapcsolatos pozitív attitűdök kialakítására.</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b/>
          <w:bCs/>
          <w:i/>
          <w:iCs/>
          <w:color w:val="474747"/>
          <w:sz w:val="24"/>
          <w:szCs w:val="24"/>
          <w:lang w:eastAsia="hu-HU"/>
        </w:rPr>
        <w:t>1.6. a pedagógiai folyamatok és a tanulók értékelése területén</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i/>
          <w:iCs/>
          <w:color w:val="474747"/>
          <w:sz w:val="24"/>
          <w:szCs w:val="24"/>
          <w:lang w:eastAsia="hu-HU"/>
        </w:rPr>
        <w:t>1.6.1. Ismeretek</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color w:val="474747"/>
          <w:sz w:val="24"/>
          <w:szCs w:val="24"/>
          <w:lang w:eastAsia="hu-HU"/>
        </w:rPr>
        <w:t xml:space="preserve">A végzett tanárnak szakszerű tudása van az értékelés </w:t>
      </w:r>
      <w:proofErr w:type="gramStart"/>
      <w:r w:rsidRPr="005725A5">
        <w:rPr>
          <w:rFonts w:eastAsia="Times New Roman" w:cs="Arial"/>
          <w:color w:val="474747"/>
          <w:sz w:val="24"/>
          <w:szCs w:val="24"/>
          <w:lang w:eastAsia="hu-HU"/>
        </w:rPr>
        <w:t>funkcióiról</w:t>
      </w:r>
      <w:proofErr w:type="gramEnd"/>
      <w:r w:rsidRPr="005725A5">
        <w:rPr>
          <w:rFonts w:eastAsia="Times New Roman" w:cs="Arial"/>
          <w:color w:val="474747"/>
          <w:sz w:val="24"/>
          <w:szCs w:val="24"/>
          <w:lang w:eastAsia="hu-HU"/>
        </w:rPr>
        <w:t xml:space="preserve">, folyamatáról, formáiról és módszereiről. Tisztában van alapvető értékelési és mérésmetodikai szabályokkal, összefüggésekkel. Ismeri a szaktantárgy tanítása-tanulása során elsajátított ismeretek és fejlesztendő </w:t>
      </w:r>
      <w:proofErr w:type="gramStart"/>
      <w:r w:rsidRPr="005725A5">
        <w:rPr>
          <w:rFonts w:eastAsia="Times New Roman" w:cs="Arial"/>
          <w:color w:val="474747"/>
          <w:sz w:val="24"/>
          <w:szCs w:val="24"/>
          <w:lang w:eastAsia="hu-HU"/>
        </w:rPr>
        <w:t>kompetenciák</w:t>
      </w:r>
      <w:proofErr w:type="gramEnd"/>
      <w:r w:rsidRPr="005725A5">
        <w:rPr>
          <w:rFonts w:eastAsia="Times New Roman" w:cs="Arial"/>
          <w:color w:val="474747"/>
          <w:sz w:val="24"/>
          <w:szCs w:val="24"/>
          <w:lang w:eastAsia="hu-HU"/>
        </w:rPr>
        <w:t xml:space="preserve"> mérésére, értékelésére alkalmas sajátos módszereket, eszközöket.</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i/>
          <w:iCs/>
          <w:color w:val="474747"/>
          <w:sz w:val="24"/>
          <w:szCs w:val="24"/>
          <w:lang w:eastAsia="hu-HU"/>
        </w:rPr>
        <w:t>1.6.2. Képességek</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color w:val="474747"/>
          <w:sz w:val="24"/>
          <w:szCs w:val="24"/>
          <w:lang w:eastAsia="hu-HU"/>
        </w:rPr>
        <w:t>A szakképzett tanár képes az értékelés különböző céljainak és szintjeinek megfelelő értékelési formák, módszerek meghatározására, az értékelés eredményeinek felhasználására.</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color w:val="474747"/>
          <w:sz w:val="24"/>
          <w:szCs w:val="24"/>
          <w:lang w:eastAsia="hu-HU"/>
        </w:rPr>
        <w:t xml:space="preserve">Az értékelés során képes figyelembe venni az értékelés hatásait a pedagógiai folyamat szabályozására, a tanulók személyiségfejlődésére és önértékelésére. Képes elősegíteni a tanulók </w:t>
      </w:r>
      <w:proofErr w:type="gramStart"/>
      <w:r w:rsidRPr="005725A5">
        <w:rPr>
          <w:rFonts w:eastAsia="Times New Roman" w:cs="Arial"/>
          <w:color w:val="474747"/>
          <w:sz w:val="24"/>
          <w:szCs w:val="24"/>
          <w:lang w:eastAsia="hu-HU"/>
        </w:rPr>
        <w:t>reális</w:t>
      </w:r>
      <w:proofErr w:type="gramEnd"/>
      <w:r w:rsidRPr="005725A5">
        <w:rPr>
          <w:rFonts w:eastAsia="Times New Roman" w:cs="Arial"/>
          <w:color w:val="474747"/>
          <w:sz w:val="24"/>
          <w:szCs w:val="24"/>
          <w:lang w:eastAsia="hu-HU"/>
        </w:rPr>
        <w:t xml:space="preserve"> önértékelését és alkalmazni a tanulók önbecsülését támogató ellenőrzési módszereket. Az értékelés során képes figyelembe venni a differenciálás, individualizálás szempontjait. Képes céljainak megfelelően az értékelés eszközeinek megválasztására vagy önálló eszközök elkészítésére. Képes az országos, illetve a helyi mérési eredmények értelmezésére.</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i/>
          <w:iCs/>
          <w:color w:val="474747"/>
          <w:sz w:val="24"/>
          <w:szCs w:val="24"/>
          <w:lang w:eastAsia="hu-HU"/>
        </w:rPr>
        <w:t>1.6.3. Attitűdök:</w:t>
      </w:r>
    </w:p>
    <w:p w:rsid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proofErr w:type="gramStart"/>
      <w:r w:rsidRPr="005725A5">
        <w:rPr>
          <w:rFonts w:eastAsia="Times New Roman" w:cs="Arial"/>
          <w:color w:val="474747"/>
          <w:sz w:val="24"/>
          <w:szCs w:val="24"/>
          <w:lang w:eastAsia="hu-HU"/>
        </w:rPr>
        <w:t>Reálisan</w:t>
      </w:r>
      <w:proofErr w:type="gramEnd"/>
      <w:r w:rsidRPr="005725A5">
        <w:rPr>
          <w:rFonts w:eastAsia="Times New Roman" w:cs="Arial"/>
          <w:color w:val="474747"/>
          <w:sz w:val="24"/>
          <w:szCs w:val="24"/>
          <w:lang w:eastAsia="hu-HU"/>
        </w:rPr>
        <w:t xml:space="preserve"> ítéli meg a pedagógus szerepét a fejlesztő értékelés folyamatában. Elkötelezett a tanulást támogató értékelés mellett.</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b/>
          <w:bCs/>
          <w:i/>
          <w:iCs/>
          <w:color w:val="474747"/>
          <w:sz w:val="24"/>
          <w:szCs w:val="24"/>
          <w:lang w:eastAsia="hu-HU"/>
        </w:rPr>
        <w:lastRenderedPageBreak/>
        <w:t>1.7. a kommunikáció, a szakmai együttműködés és a pályaidentitás területén</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i/>
          <w:iCs/>
          <w:color w:val="474747"/>
          <w:sz w:val="24"/>
          <w:szCs w:val="24"/>
          <w:lang w:eastAsia="hu-HU"/>
        </w:rPr>
        <w:t>1.7.1. Ismeretek</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color w:val="474747"/>
          <w:sz w:val="24"/>
          <w:szCs w:val="24"/>
          <w:lang w:eastAsia="hu-HU"/>
        </w:rPr>
        <w:t xml:space="preserve">A végzett tanár ismeri az </w:t>
      </w:r>
      <w:proofErr w:type="spellStart"/>
      <w:r w:rsidRPr="005725A5">
        <w:rPr>
          <w:rFonts w:eastAsia="Times New Roman" w:cs="Arial"/>
          <w:color w:val="474747"/>
          <w:sz w:val="24"/>
          <w:szCs w:val="24"/>
          <w:lang w:eastAsia="hu-HU"/>
        </w:rPr>
        <w:t>osztálytermi</w:t>
      </w:r>
      <w:proofErr w:type="spellEnd"/>
      <w:r w:rsidRPr="005725A5">
        <w:rPr>
          <w:rFonts w:eastAsia="Times New Roman" w:cs="Arial"/>
          <w:color w:val="474747"/>
          <w:sz w:val="24"/>
          <w:szCs w:val="24"/>
          <w:lang w:eastAsia="hu-HU"/>
        </w:rPr>
        <w:t xml:space="preserve"> kommunikáció sajátosságait. Tájékozott a szülőkkel és a pedagógiai munkáját segítő különféle szakemberekkel, szakmai intézményekkel való együttműködés módjairól. Ismeri a pedagógusszerepre vonatkozó pszichológiai, szociológiai és pedagógiai elméleteket, a szereppel kapcsolatos különböző elvárásokat. Ismeri a pedagógus szakma jogi és </w:t>
      </w:r>
      <w:proofErr w:type="gramStart"/>
      <w:r w:rsidRPr="005725A5">
        <w:rPr>
          <w:rFonts w:eastAsia="Times New Roman" w:cs="Arial"/>
          <w:color w:val="474747"/>
          <w:sz w:val="24"/>
          <w:szCs w:val="24"/>
          <w:lang w:eastAsia="hu-HU"/>
        </w:rPr>
        <w:t>etikai</w:t>
      </w:r>
      <w:proofErr w:type="gramEnd"/>
      <w:r w:rsidRPr="005725A5">
        <w:rPr>
          <w:rFonts w:eastAsia="Times New Roman" w:cs="Arial"/>
          <w:color w:val="474747"/>
          <w:sz w:val="24"/>
          <w:szCs w:val="24"/>
          <w:lang w:eastAsia="hu-HU"/>
        </w:rPr>
        <w:t xml:space="preserve"> szabályait, normáit. Ismeretekkel rendelkezik a reflektív gondolkodás szerepéről a szakmai fejlődésben, a továbbképzés lehetőségeiről, a lelki egészség megőrzésének elméleti és gyakorlati módszereiről. Tájékozott a szakterületéhez és tanári hivatásához kötődő </w:t>
      </w:r>
      <w:proofErr w:type="gramStart"/>
      <w:r w:rsidRPr="005725A5">
        <w:rPr>
          <w:rFonts w:eastAsia="Times New Roman" w:cs="Arial"/>
          <w:color w:val="474747"/>
          <w:sz w:val="24"/>
          <w:szCs w:val="24"/>
          <w:lang w:eastAsia="hu-HU"/>
        </w:rPr>
        <w:t>információs</w:t>
      </w:r>
      <w:proofErr w:type="gramEnd"/>
      <w:r w:rsidRPr="005725A5">
        <w:rPr>
          <w:rFonts w:eastAsia="Times New Roman" w:cs="Arial"/>
          <w:color w:val="474747"/>
          <w:sz w:val="24"/>
          <w:szCs w:val="24"/>
          <w:lang w:eastAsia="hu-HU"/>
        </w:rPr>
        <w:t xml:space="preserve"> forrásokról, szervezetekről.</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i/>
          <w:iCs/>
          <w:color w:val="474747"/>
          <w:sz w:val="24"/>
          <w:szCs w:val="24"/>
          <w:lang w:eastAsia="hu-HU"/>
        </w:rPr>
        <w:t>1.7.2. Képességek</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color w:val="474747"/>
          <w:sz w:val="24"/>
          <w:szCs w:val="24"/>
          <w:lang w:eastAsia="hu-HU"/>
        </w:rPr>
        <w:t xml:space="preserve">A szakképzett tanár képes a tanulókkal a kölcsönös tiszteletre és bizalomra épülő kapcsolatrendszer megteremtésére, az együttműködési elvek és formák közös kialakítására, elfogadtatására. Szakmai </w:t>
      </w:r>
      <w:proofErr w:type="gramStart"/>
      <w:r w:rsidRPr="005725A5">
        <w:rPr>
          <w:rFonts w:eastAsia="Times New Roman" w:cs="Arial"/>
          <w:color w:val="474747"/>
          <w:sz w:val="24"/>
          <w:szCs w:val="24"/>
          <w:lang w:eastAsia="hu-HU"/>
        </w:rPr>
        <w:t>szituációkban</w:t>
      </w:r>
      <w:proofErr w:type="gramEnd"/>
      <w:r w:rsidRPr="005725A5">
        <w:rPr>
          <w:rFonts w:eastAsia="Times New Roman" w:cs="Arial"/>
          <w:color w:val="474747"/>
          <w:sz w:val="24"/>
          <w:szCs w:val="24"/>
          <w:lang w:eastAsia="hu-HU"/>
        </w:rPr>
        <w:t xml:space="preserve"> képes szakszerű, közérthető, nyílt és hiteles kommunikációra diákokkal, szülőkkel, a szaktárgyainak megfelelő szakterületek képviselőivel, az iskolai és iskolán kívüli munkatársakkal a partnerek életkorának, kultúrájának megfelelően. Képes felismerni, értelmezni kommunikációs nehézségeit és ezen a téren önmagát fejleszteni. Képes pedagógiai tapasztalatai és nézetei reflektív értelmezésére, elemzésére, értékelésére. Képes meghatározni saját szakmai szerepvállalását. Pedagógiai munkájában felmerülő </w:t>
      </w:r>
      <w:proofErr w:type="gramStart"/>
      <w:r w:rsidRPr="005725A5">
        <w:rPr>
          <w:rFonts w:eastAsia="Times New Roman" w:cs="Arial"/>
          <w:color w:val="474747"/>
          <w:sz w:val="24"/>
          <w:szCs w:val="24"/>
          <w:lang w:eastAsia="hu-HU"/>
        </w:rPr>
        <w:t>problémákhoz</w:t>
      </w:r>
      <w:proofErr w:type="gramEnd"/>
      <w:r w:rsidRPr="005725A5">
        <w:rPr>
          <w:rFonts w:eastAsia="Times New Roman" w:cs="Arial"/>
          <w:color w:val="474747"/>
          <w:sz w:val="24"/>
          <w:szCs w:val="24"/>
          <w:lang w:eastAsia="hu-HU"/>
        </w:rPr>
        <w:t xml:space="preserve"> képes adekvát szakirodalmat keresni, felhasználni. Jól tájékozódik a pedagógiai és szaktárgyi szakirodalomban, képes elemezni, értelmezni e területek kutatási, fejlesztési eredményeit, tisztában van a pedagógiai kutatás, fejlesztés, valamint innováció sajátosságaival. Képes egyszerűbb kutatási módszerek használatára.</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i/>
          <w:iCs/>
          <w:color w:val="474747"/>
          <w:sz w:val="24"/>
          <w:szCs w:val="24"/>
          <w:lang w:eastAsia="hu-HU"/>
        </w:rPr>
        <w:t>1.7.3. Attitűdök</w:t>
      </w:r>
    </w:p>
    <w:p w:rsid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color w:val="474747"/>
          <w:sz w:val="24"/>
          <w:szCs w:val="24"/>
          <w:lang w:eastAsia="hu-HU"/>
        </w:rPr>
        <w:t xml:space="preserve">A végzett tanár pedagógiai helyzetekben képes együttműködésre, kölcsönösségre, </w:t>
      </w:r>
      <w:proofErr w:type="spellStart"/>
      <w:r w:rsidRPr="005725A5">
        <w:rPr>
          <w:rFonts w:eastAsia="Times New Roman" w:cs="Arial"/>
          <w:color w:val="474747"/>
          <w:sz w:val="24"/>
          <w:szCs w:val="24"/>
          <w:lang w:eastAsia="hu-HU"/>
        </w:rPr>
        <w:t>asszertivitásra</w:t>
      </w:r>
      <w:proofErr w:type="spellEnd"/>
      <w:r w:rsidRPr="005725A5">
        <w:rPr>
          <w:rFonts w:eastAsia="Times New Roman" w:cs="Arial"/>
          <w:color w:val="474747"/>
          <w:sz w:val="24"/>
          <w:szCs w:val="24"/>
          <w:lang w:eastAsia="hu-HU"/>
        </w:rPr>
        <w:t xml:space="preserve">, segítő kommunikációra. Nyitott arra, hogy a konfliktushelyzetek, </w:t>
      </w:r>
      <w:proofErr w:type="gramStart"/>
      <w:r w:rsidRPr="005725A5">
        <w:rPr>
          <w:rFonts w:eastAsia="Times New Roman" w:cs="Arial"/>
          <w:color w:val="474747"/>
          <w:sz w:val="24"/>
          <w:szCs w:val="24"/>
          <w:lang w:eastAsia="hu-HU"/>
        </w:rPr>
        <w:t>problémák</w:t>
      </w:r>
      <w:proofErr w:type="gramEnd"/>
      <w:r w:rsidRPr="005725A5">
        <w:rPr>
          <w:rFonts w:eastAsia="Times New Roman" w:cs="Arial"/>
          <w:color w:val="474747"/>
          <w:sz w:val="24"/>
          <w:szCs w:val="24"/>
          <w:lang w:eastAsia="hu-HU"/>
        </w:rPr>
        <w:t xml:space="preserve"> feltárása illetve megoldása érdekében szakmai segítséget kérjen és elfogadjon. Kész együttműködni a szaktárgy, valamint más szaktárgyak tanáraival. Kész részt vállalni a szaktárggyal kapcsolatos fejlesztési, innovációs tevékenységben. Betartja a pedagógus pálya jogi és </w:t>
      </w:r>
      <w:proofErr w:type="gramStart"/>
      <w:r w:rsidRPr="005725A5">
        <w:rPr>
          <w:rFonts w:eastAsia="Times New Roman" w:cs="Arial"/>
          <w:color w:val="474747"/>
          <w:sz w:val="24"/>
          <w:szCs w:val="24"/>
          <w:lang w:eastAsia="hu-HU"/>
        </w:rPr>
        <w:t>etikai</w:t>
      </w:r>
      <w:proofErr w:type="gramEnd"/>
      <w:r w:rsidRPr="005725A5">
        <w:rPr>
          <w:rFonts w:eastAsia="Times New Roman" w:cs="Arial"/>
          <w:color w:val="474747"/>
          <w:sz w:val="24"/>
          <w:szCs w:val="24"/>
          <w:lang w:eastAsia="hu-HU"/>
        </w:rPr>
        <w:t xml:space="preserve"> normáit. Törekszik önismeretének, saját személyiségének fejlesztésére, testi-lelki egészségének megőrzésére, és ehhez nyitott a környezet visszajelzéseinek felhasználására. Figyelemmel kíséri saját tevékenységének másokra gyakorolt hatását, s reflektív módon törekszik tevékenységének javítására, szakmai felkészültségének folyamatos fejlesztésére. Szakmai műveltségét nem tekinti állandónak, kész a folyamatos szaktudományi, </w:t>
      </w:r>
      <w:r w:rsidRPr="005725A5">
        <w:rPr>
          <w:rFonts w:eastAsia="Times New Roman" w:cs="Arial"/>
          <w:color w:val="474747"/>
          <w:sz w:val="24"/>
          <w:szCs w:val="24"/>
          <w:lang w:eastAsia="hu-HU"/>
        </w:rPr>
        <w:lastRenderedPageBreak/>
        <w:t>szakmódszertani és neveléstudományi megújulásra. Nyitott a pedagógiai tevékenységére vonatkozó építő kritikára.</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b/>
          <w:bCs/>
          <w:i/>
          <w:iCs/>
          <w:color w:val="474747"/>
          <w:sz w:val="24"/>
          <w:szCs w:val="24"/>
          <w:lang w:eastAsia="hu-HU"/>
        </w:rPr>
        <w:t>1.8. az autonómia és a felelősségvállalás területén:</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color w:val="474747"/>
          <w:sz w:val="24"/>
          <w:szCs w:val="24"/>
          <w:lang w:eastAsia="hu-HU"/>
        </w:rPr>
        <w:t xml:space="preserve">A végzett tanár önállóan képes szakmája, a szaktárgyainak tanításával-tanulásirányításával kapcsolatos átfogó, megalapozó szakmai kérdések átgondolására és az ide vonatkozó források alapján megfelelő válaszok kidolgozására. A szakmáját és a szaktárgyainak megfelelő tudományterületeket megalapozó nézeteket felelősséggel vállalja. Együttműködés és felelősségvállalás </w:t>
      </w:r>
      <w:proofErr w:type="spellStart"/>
      <w:r w:rsidRPr="005725A5">
        <w:rPr>
          <w:rFonts w:eastAsia="Times New Roman" w:cs="Arial"/>
          <w:color w:val="474747"/>
          <w:sz w:val="24"/>
          <w:szCs w:val="24"/>
          <w:lang w:eastAsia="hu-HU"/>
        </w:rPr>
        <w:t>jellemzi</w:t>
      </w:r>
      <w:proofErr w:type="spellEnd"/>
      <w:r w:rsidRPr="005725A5">
        <w:rPr>
          <w:rFonts w:eastAsia="Times New Roman" w:cs="Arial"/>
          <w:color w:val="474747"/>
          <w:sz w:val="24"/>
          <w:szCs w:val="24"/>
          <w:lang w:eastAsia="hu-HU"/>
        </w:rPr>
        <w:t xml:space="preserve"> szakmájával, szakterületével, illetve azok képviselőivel kapcsolatban.</w:t>
      </w:r>
    </w:p>
    <w:p w:rsidR="005725A5" w:rsidRPr="005725A5" w:rsidRDefault="005725A5" w:rsidP="005725A5">
      <w:pPr>
        <w:shd w:val="clear" w:color="auto" w:fill="FFFFFF"/>
        <w:spacing w:after="0" w:line="405" w:lineRule="atLeast"/>
        <w:ind w:firstLine="240"/>
        <w:jc w:val="both"/>
        <w:rPr>
          <w:rFonts w:eastAsia="Times New Roman" w:cs="Arial"/>
          <w:color w:val="474747"/>
          <w:sz w:val="24"/>
          <w:szCs w:val="24"/>
          <w:lang w:eastAsia="hu-HU"/>
        </w:rPr>
      </w:pPr>
      <w:r w:rsidRPr="005725A5">
        <w:rPr>
          <w:rFonts w:eastAsia="Times New Roman" w:cs="Arial"/>
          <w:color w:val="474747"/>
          <w:sz w:val="24"/>
          <w:szCs w:val="24"/>
          <w:lang w:eastAsia="hu-HU"/>
        </w:rPr>
        <w:t xml:space="preserve">A végzett </w:t>
      </w:r>
      <w:proofErr w:type="gramStart"/>
      <w:r w:rsidRPr="005725A5">
        <w:rPr>
          <w:rFonts w:eastAsia="Times New Roman" w:cs="Arial"/>
          <w:color w:val="474747"/>
          <w:sz w:val="24"/>
          <w:szCs w:val="24"/>
          <w:lang w:eastAsia="hu-HU"/>
        </w:rPr>
        <w:t>tanár jelentős</w:t>
      </w:r>
      <w:proofErr w:type="gramEnd"/>
      <w:r w:rsidRPr="005725A5">
        <w:rPr>
          <w:rFonts w:eastAsia="Times New Roman" w:cs="Arial"/>
          <w:color w:val="474747"/>
          <w:sz w:val="24"/>
          <w:szCs w:val="24"/>
          <w:lang w:eastAsia="hu-HU"/>
        </w:rPr>
        <w:t xml:space="preserve"> mértékű önállósággal rendelkezik szakmája átfogó és speciális kérdéseinek felvetésében, kidolgozásában, szakmai nézetek képviseletében, indoklásában. Felelősséggel vállalja a kezdeményező szerepét a szakmai együttműködés kialakítására. Egyenrangú partner a szakmai </w:t>
      </w:r>
      <w:proofErr w:type="gramStart"/>
      <w:r w:rsidRPr="005725A5">
        <w:rPr>
          <w:rFonts w:eastAsia="Times New Roman" w:cs="Arial"/>
          <w:color w:val="474747"/>
          <w:sz w:val="24"/>
          <w:szCs w:val="24"/>
          <w:lang w:eastAsia="hu-HU"/>
        </w:rPr>
        <w:t>kooperációban</w:t>
      </w:r>
      <w:proofErr w:type="gramEnd"/>
      <w:r w:rsidRPr="005725A5">
        <w:rPr>
          <w:rFonts w:eastAsia="Times New Roman" w:cs="Arial"/>
          <w:color w:val="474747"/>
          <w:sz w:val="24"/>
          <w:szCs w:val="24"/>
          <w:lang w:eastAsia="hu-HU"/>
        </w:rPr>
        <w:t xml:space="preserve">. </w:t>
      </w:r>
      <w:proofErr w:type="spellStart"/>
      <w:r w:rsidRPr="005725A5">
        <w:rPr>
          <w:rFonts w:eastAsia="Times New Roman" w:cs="Arial"/>
          <w:color w:val="474747"/>
          <w:sz w:val="24"/>
          <w:szCs w:val="24"/>
          <w:lang w:eastAsia="hu-HU"/>
        </w:rPr>
        <w:t>Végiggondolja</w:t>
      </w:r>
      <w:proofErr w:type="spellEnd"/>
      <w:r w:rsidRPr="005725A5">
        <w:rPr>
          <w:rFonts w:eastAsia="Times New Roman" w:cs="Arial"/>
          <w:color w:val="474747"/>
          <w:sz w:val="24"/>
          <w:szCs w:val="24"/>
          <w:lang w:eastAsia="hu-HU"/>
        </w:rPr>
        <w:t xml:space="preserve"> és képviseli az adott szakterület </w:t>
      </w:r>
      <w:proofErr w:type="gramStart"/>
      <w:r w:rsidRPr="005725A5">
        <w:rPr>
          <w:rFonts w:eastAsia="Times New Roman" w:cs="Arial"/>
          <w:color w:val="474747"/>
          <w:sz w:val="24"/>
          <w:szCs w:val="24"/>
          <w:lang w:eastAsia="hu-HU"/>
        </w:rPr>
        <w:t>etikai</w:t>
      </w:r>
      <w:proofErr w:type="gramEnd"/>
      <w:r w:rsidRPr="005725A5">
        <w:rPr>
          <w:rFonts w:eastAsia="Times New Roman" w:cs="Arial"/>
          <w:color w:val="474747"/>
          <w:sz w:val="24"/>
          <w:szCs w:val="24"/>
          <w:lang w:eastAsia="hu-HU"/>
        </w:rPr>
        <w:t xml:space="preserve"> kérdéseit.</w:t>
      </w:r>
    </w:p>
    <w:p w:rsidR="005725A5" w:rsidRPr="005725A5" w:rsidRDefault="005725A5">
      <w:pPr>
        <w:rPr>
          <w:sz w:val="24"/>
          <w:szCs w:val="24"/>
        </w:rPr>
      </w:pPr>
    </w:p>
    <w:sectPr w:rsidR="005725A5" w:rsidRPr="005725A5" w:rsidSect="005725A5">
      <w:foot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C46" w:rsidRDefault="00142C46" w:rsidP="005725A5">
      <w:pPr>
        <w:spacing w:after="0" w:line="240" w:lineRule="auto"/>
      </w:pPr>
      <w:r>
        <w:separator/>
      </w:r>
    </w:p>
  </w:endnote>
  <w:endnote w:type="continuationSeparator" w:id="0">
    <w:p w:rsidR="00142C46" w:rsidRDefault="00142C46" w:rsidP="0057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917735"/>
      <w:docPartObj>
        <w:docPartGallery w:val="Page Numbers (Bottom of Page)"/>
        <w:docPartUnique/>
      </w:docPartObj>
    </w:sdtPr>
    <w:sdtContent>
      <w:p w:rsidR="005725A5" w:rsidRDefault="005725A5">
        <w:pPr>
          <w:pStyle w:val="llb"/>
          <w:jc w:val="center"/>
        </w:pPr>
        <w:r>
          <w:fldChar w:fldCharType="begin"/>
        </w:r>
        <w:r>
          <w:instrText>PAGE   \* MERGEFORMAT</w:instrText>
        </w:r>
        <w:r>
          <w:fldChar w:fldCharType="separate"/>
        </w:r>
        <w:r>
          <w:rPr>
            <w:noProof/>
          </w:rPr>
          <w:t>8</w:t>
        </w:r>
        <w:r>
          <w:fldChar w:fldCharType="end"/>
        </w:r>
      </w:p>
    </w:sdtContent>
  </w:sdt>
  <w:p w:rsidR="005725A5" w:rsidRDefault="005725A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C46" w:rsidRDefault="00142C46" w:rsidP="005725A5">
      <w:pPr>
        <w:spacing w:after="0" w:line="240" w:lineRule="auto"/>
      </w:pPr>
      <w:r>
        <w:separator/>
      </w:r>
    </w:p>
  </w:footnote>
  <w:footnote w:type="continuationSeparator" w:id="0">
    <w:p w:rsidR="00142C46" w:rsidRDefault="00142C46" w:rsidP="005725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A5"/>
    <w:rsid w:val="00142C46"/>
    <w:rsid w:val="005725A5"/>
    <w:rsid w:val="00597D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ACB76"/>
  <w15:chartTrackingRefBased/>
  <w15:docId w15:val="{FE6CB212-28A4-41B6-80C5-DF5B87CE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5725A5"/>
    <w:pPr>
      <w:spacing w:after="0" w:line="240" w:lineRule="auto"/>
    </w:pPr>
  </w:style>
  <w:style w:type="paragraph" w:styleId="lfej">
    <w:name w:val="header"/>
    <w:basedOn w:val="Norml"/>
    <w:link w:val="lfejChar"/>
    <w:uiPriority w:val="99"/>
    <w:unhideWhenUsed/>
    <w:rsid w:val="005725A5"/>
    <w:pPr>
      <w:tabs>
        <w:tab w:val="center" w:pos="4536"/>
        <w:tab w:val="right" w:pos="9072"/>
      </w:tabs>
      <w:spacing w:after="0" w:line="240" w:lineRule="auto"/>
    </w:pPr>
  </w:style>
  <w:style w:type="character" w:customStyle="1" w:styleId="lfejChar">
    <w:name w:val="Élőfej Char"/>
    <w:basedOn w:val="Bekezdsalapbettpusa"/>
    <w:link w:val="lfej"/>
    <w:uiPriority w:val="99"/>
    <w:rsid w:val="005725A5"/>
  </w:style>
  <w:style w:type="paragraph" w:styleId="llb">
    <w:name w:val="footer"/>
    <w:basedOn w:val="Norml"/>
    <w:link w:val="llbChar"/>
    <w:uiPriority w:val="99"/>
    <w:unhideWhenUsed/>
    <w:rsid w:val="005725A5"/>
    <w:pPr>
      <w:tabs>
        <w:tab w:val="center" w:pos="4536"/>
        <w:tab w:val="right" w:pos="9072"/>
      </w:tabs>
      <w:spacing w:after="0" w:line="240" w:lineRule="auto"/>
    </w:pPr>
  </w:style>
  <w:style w:type="character" w:customStyle="1" w:styleId="llbChar">
    <w:name w:val="Élőláb Char"/>
    <w:basedOn w:val="Bekezdsalapbettpusa"/>
    <w:link w:val="llb"/>
    <w:uiPriority w:val="99"/>
    <w:rsid w:val="00572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36603">
      <w:bodyDiv w:val="1"/>
      <w:marLeft w:val="0"/>
      <w:marRight w:val="0"/>
      <w:marTop w:val="0"/>
      <w:marBottom w:val="0"/>
      <w:divBdr>
        <w:top w:val="none" w:sz="0" w:space="0" w:color="auto"/>
        <w:left w:val="none" w:sz="0" w:space="0" w:color="auto"/>
        <w:bottom w:val="none" w:sz="0" w:space="0" w:color="auto"/>
        <w:right w:val="none" w:sz="0" w:space="0" w:color="auto"/>
      </w:divBdr>
    </w:div>
    <w:div w:id="18241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2378</Words>
  <Characters>16413</Characters>
  <Application>Microsoft Office Word</Application>
  <DocSecurity>0</DocSecurity>
  <Lines>136</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Jelenszkyné dr. Fábián Ildikó Dr.</dc:creator>
  <cp:keywords/>
  <dc:description/>
  <cp:lastModifiedBy>Jelenszkyné dr. Fábián Ildikó Dr.</cp:lastModifiedBy>
  <cp:revision>1</cp:revision>
  <dcterms:created xsi:type="dcterms:W3CDTF">2018-09-10T08:43:00Z</dcterms:created>
  <dcterms:modified xsi:type="dcterms:W3CDTF">2018-09-10T08:46:00Z</dcterms:modified>
</cp:coreProperties>
</file>