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D73F" w14:textId="77777777" w:rsidR="00EA0485" w:rsidRPr="000C48B6" w:rsidRDefault="00B22177" w:rsidP="00363192">
      <w:pPr>
        <w:pStyle w:val="Cmsor1"/>
        <w:spacing w:line="280" w:lineRule="atLeast"/>
        <w:jc w:val="center"/>
        <w:rPr>
          <w:rFonts w:ascii="Times New Roman" w:hAnsi="Times New Roman" w:cs="Times New Roman"/>
          <w:sz w:val="22"/>
          <w:szCs w:val="22"/>
        </w:rPr>
      </w:pPr>
      <w:r w:rsidRPr="000C48B6">
        <w:rPr>
          <w:rFonts w:ascii="Times New Roman" w:hAnsi="Times New Roman" w:cs="Times New Roman"/>
          <w:sz w:val="22"/>
          <w:szCs w:val="22"/>
        </w:rPr>
        <w:t>ÖSZ</w:t>
      </w:r>
      <w:r w:rsidR="009C4FB5" w:rsidRPr="000C48B6">
        <w:rPr>
          <w:rFonts w:ascii="Times New Roman" w:hAnsi="Times New Roman" w:cs="Times New Roman"/>
          <w:sz w:val="22"/>
          <w:szCs w:val="22"/>
        </w:rPr>
        <w:t>T</w:t>
      </w:r>
      <w:r w:rsidRPr="000C48B6">
        <w:rPr>
          <w:rFonts w:ascii="Times New Roman" w:hAnsi="Times New Roman" w:cs="Times New Roman"/>
          <w:sz w:val="22"/>
          <w:szCs w:val="22"/>
        </w:rPr>
        <w:t>ÖNDÍJ SZERZŐDÉS</w:t>
      </w:r>
    </w:p>
    <w:p w14:paraId="41AA309A" w14:textId="77777777" w:rsidR="00D96F98" w:rsidRPr="000C48B6" w:rsidRDefault="00D96F98" w:rsidP="00226C88">
      <w:pPr>
        <w:rPr>
          <w:sz w:val="22"/>
          <w:szCs w:val="22"/>
        </w:rPr>
      </w:pPr>
    </w:p>
    <w:p w14:paraId="39175DF0" w14:textId="77777777" w:rsidR="0097311C" w:rsidRPr="000C48B6" w:rsidRDefault="0097311C" w:rsidP="00FE1A61">
      <w:pPr>
        <w:spacing w:line="280" w:lineRule="atLeast"/>
        <w:rPr>
          <w:sz w:val="22"/>
          <w:szCs w:val="22"/>
        </w:rPr>
      </w:pPr>
    </w:p>
    <w:p w14:paraId="507B906F" w14:textId="77777777" w:rsidR="00363192" w:rsidRPr="0099758E" w:rsidRDefault="00363192" w:rsidP="00FE1A61">
      <w:pPr>
        <w:spacing w:line="280" w:lineRule="atLeast"/>
        <w:rPr>
          <w:sz w:val="22"/>
          <w:szCs w:val="22"/>
        </w:rPr>
      </w:pPr>
      <w:r w:rsidRPr="0099758E">
        <w:rPr>
          <w:sz w:val="22"/>
          <w:szCs w:val="22"/>
        </w:rPr>
        <w:t>A</w:t>
      </w:r>
      <w:r w:rsidR="00B47C68" w:rsidRPr="0099758E">
        <w:rPr>
          <w:sz w:val="22"/>
          <w:szCs w:val="22"/>
        </w:rPr>
        <w:t xml:space="preserve">mely </w:t>
      </w:r>
      <w:r w:rsidRPr="0099758E">
        <w:rPr>
          <w:sz w:val="22"/>
          <w:szCs w:val="22"/>
        </w:rPr>
        <w:t xml:space="preserve">létrejött </w:t>
      </w:r>
    </w:p>
    <w:p w14:paraId="2F60E0C5" w14:textId="0CA96C4B" w:rsidR="00B47C68" w:rsidRPr="00027294" w:rsidRDefault="00363192" w:rsidP="00226C88">
      <w:pPr>
        <w:spacing w:line="280" w:lineRule="atLeast"/>
        <w:jc w:val="both"/>
        <w:rPr>
          <w:bCs/>
          <w:sz w:val="22"/>
          <w:szCs w:val="22"/>
          <w:highlight w:val="yellow"/>
        </w:rPr>
      </w:pPr>
      <w:bookmarkStart w:id="0" w:name="_Hlk94611232"/>
      <w:r w:rsidRPr="0099758E">
        <w:rPr>
          <w:sz w:val="22"/>
          <w:szCs w:val="22"/>
        </w:rPr>
        <w:t xml:space="preserve">egyrészről </w:t>
      </w:r>
      <w:r w:rsidRPr="0099758E">
        <w:rPr>
          <w:b/>
          <w:bCs/>
          <w:sz w:val="22"/>
          <w:szCs w:val="22"/>
        </w:rPr>
        <w:t xml:space="preserve">a </w:t>
      </w:r>
      <w:r w:rsidR="00172CFB" w:rsidRPr="0099758E">
        <w:rPr>
          <w:b/>
          <w:bCs/>
          <w:sz w:val="22"/>
          <w:szCs w:val="22"/>
        </w:rPr>
        <w:t>Pécsi Tudományegyetem</w:t>
      </w:r>
      <w:r w:rsidR="00172CFB" w:rsidRPr="0099758E">
        <w:rPr>
          <w:bCs/>
          <w:sz w:val="22"/>
          <w:szCs w:val="22"/>
        </w:rPr>
        <w:t xml:space="preserve"> </w:t>
      </w:r>
      <w:r w:rsidR="00B47C68" w:rsidRPr="0099758E">
        <w:rPr>
          <w:bCs/>
          <w:sz w:val="22"/>
          <w:szCs w:val="22"/>
        </w:rPr>
        <w:t>(</w:t>
      </w:r>
      <w:r w:rsidR="00083CCD" w:rsidRPr="0099758E">
        <w:rPr>
          <w:bCs/>
          <w:sz w:val="22"/>
          <w:szCs w:val="22"/>
        </w:rPr>
        <w:t xml:space="preserve">székhely: </w:t>
      </w:r>
      <w:r w:rsidR="00172CFB" w:rsidRPr="0099758E">
        <w:rPr>
          <w:bCs/>
          <w:sz w:val="22"/>
          <w:szCs w:val="22"/>
        </w:rPr>
        <w:t>7622 Pécs, Vasvári Pál u. 4</w:t>
      </w:r>
      <w:r w:rsidR="00172CFB" w:rsidRPr="00E3041D">
        <w:rPr>
          <w:bCs/>
          <w:sz w:val="22"/>
          <w:szCs w:val="22"/>
        </w:rPr>
        <w:t xml:space="preserve">., </w:t>
      </w:r>
      <w:r w:rsidR="00261332" w:rsidRPr="00E3041D">
        <w:rPr>
          <w:bCs/>
          <w:sz w:val="22"/>
          <w:szCs w:val="22"/>
        </w:rPr>
        <w:t>a</w:t>
      </w:r>
      <w:r w:rsidR="00083CCD" w:rsidRPr="00E3041D">
        <w:rPr>
          <w:bCs/>
          <w:sz w:val="22"/>
          <w:szCs w:val="22"/>
        </w:rPr>
        <w:t xml:space="preserve">dószám: </w:t>
      </w:r>
      <w:r w:rsidR="003E52AC" w:rsidRPr="00E3041D">
        <w:rPr>
          <w:bCs/>
          <w:sz w:val="22"/>
          <w:szCs w:val="22"/>
        </w:rPr>
        <w:t>19308681-2-02</w:t>
      </w:r>
      <w:r w:rsidR="00083CCD" w:rsidRPr="00E3041D">
        <w:rPr>
          <w:bCs/>
          <w:sz w:val="22"/>
          <w:szCs w:val="22"/>
        </w:rPr>
        <w:t xml:space="preserve">, </w:t>
      </w:r>
      <w:r w:rsidR="00261332" w:rsidRPr="00E3041D">
        <w:rPr>
          <w:bCs/>
          <w:sz w:val="22"/>
          <w:szCs w:val="22"/>
        </w:rPr>
        <w:t>i</w:t>
      </w:r>
      <w:r w:rsidR="003E52AC" w:rsidRPr="00E3041D">
        <w:rPr>
          <w:bCs/>
          <w:sz w:val="22"/>
          <w:szCs w:val="22"/>
        </w:rPr>
        <w:t xml:space="preserve">ntézményi </w:t>
      </w:r>
      <w:r w:rsidR="00083CCD" w:rsidRPr="00E3041D">
        <w:rPr>
          <w:bCs/>
          <w:sz w:val="22"/>
          <w:szCs w:val="22"/>
        </w:rPr>
        <w:t xml:space="preserve">azonosító: </w:t>
      </w:r>
      <w:r w:rsidR="00172CFB" w:rsidRPr="00E3041D">
        <w:rPr>
          <w:bCs/>
          <w:sz w:val="22"/>
          <w:szCs w:val="22"/>
        </w:rPr>
        <w:t xml:space="preserve">FI58554, </w:t>
      </w:r>
      <w:r w:rsidR="00261332" w:rsidRPr="00E3041D">
        <w:rPr>
          <w:bCs/>
          <w:sz w:val="22"/>
          <w:szCs w:val="22"/>
        </w:rPr>
        <w:t>s</w:t>
      </w:r>
      <w:r w:rsidR="00083CCD" w:rsidRPr="00E3041D">
        <w:rPr>
          <w:bCs/>
          <w:sz w:val="22"/>
          <w:szCs w:val="22"/>
        </w:rPr>
        <w:t xml:space="preserve">tatisztikai számjel: </w:t>
      </w:r>
      <w:r w:rsidR="003E52AC" w:rsidRPr="00E3041D">
        <w:rPr>
          <w:bCs/>
          <w:sz w:val="22"/>
          <w:szCs w:val="22"/>
        </w:rPr>
        <w:t>19308681-8542-563-02</w:t>
      </w:r>
      <w:r w:rsidR="007A7E79" w:rsidRPr="00E3041D">
        <w:rPr>
          <w:bCs/>
          <w:sz w:val="22"/>
          <w:szCs w:val="22"/>
        </w:rPr>
        <w:t xml:space="preserve">, </w:t>
      </w:r>
      <w:r w:rsidR="00261332" w:rsidRPr="00E3041D">
        <w:rPr>
          <w:bCs/>
          <w:sz w:val="22"/>
          <w:szCs w:val="22"/>
        </w:rPr>
        <w:t>b</w:t>
      </w:r>
      <w:r w:rsidR="00083CCD" w:rsidRPr="00E3041D">
        <w:rPr>
          <w:bCs/>
          <w:sz w:val="22"/>
          <w:szCs w:val="22"/>
        </w:rPr>
        <w:t xml:space="preserve">ankszámlaszám: </w:t>
      </w:r>
      <w:r w:rsidR="003E52AC" w:rsidRPr="00E3041D">
        <w:rPr>
          <w:bCs/>
          <w:sz w:val="22"/>
          <w:szCs w:val="22"/>
        </w:rPr>
        <w:t>OTP 11731001-23135378</w:t>
      </w:r>
      <w:r w:rsidR="007A7E79" w:rsidRPr="00E3041D">
        <w:rPr>
          <w:bCs/>
          <w:sz w:val="22"/>
          <w:szCs w:val="22"/>
        </w:rPr>
        <w:t>,</w:t>
      </w:r>
      <w:r w:rsidR="007A7E79" w:rsidRPr="00513662">
        <w:rPr>
          <w:bCs/>
          <w:color w:val="FF0000"/>
          <w:sz w:val="22"/>
          <w:szCs w:val="22"/>
        </w:rPr>
        <w:t xml:space="preserve"> </w:t>
      </w:r>
      <w:r w:rsidR="00E3041D">
        <w:rPr>
          <w:bCs/>
          <w:sz w:val="22"/>
          <w:szCs w:val="22"/>
        </w:rPr>
        <w:t>k</w:t>
      </w:r>
      <w:r w:rsidR="00083CCD" w:rsidRPr="0099758E">
        <w:rPr>
          <w:bCs/>
          <w:sz w:val="22"/>
          <w:szCs w:val="22"/>
        </w:rPr>
        <w:t xml:space="preserve">épviselő: </w:t>
      </w:r>
      <w:r w:rsidR="00D72653" w:rsidRPr="0099758E">
        <w:rPr>
          <w:bCs/>
          <w:sz w:val="22"/>
          <w:szCs w:val="22"/>
        </w:rPr>
        <w:t xml:space="preserve">Dr. </w:t>
      </w:r>
      <w:r w:rsidR="007A7E79" w:rsidRPr="0099758E">
        <w:rPr>
          <w:bCs/>
          <w:sz w:val="22"/>
          <w:szCs w:val="22"/>
        </w:rPr>
        <w:t>Miseta Attila rektor</w:t>
      </w:r>
      <w:r w:rsidR="0057277A" w:rsidRPr="0099758E">
        <w:rPr>
          <w:bCs/>
          <w:sz w:val="22"/>
          <w:szCs w:val="22"/>
        </w:rPr>
        <w:t>, szerződéssel érintett szervezeti egység: Tanárképző Központ, képviseli: Dr. Gerner Zsuzsanna</w:t>
      </w:r>
      <w:r w:rsidR="00AF3051" w:rsidRPr="0099758E">
        <w:rPr>
          <w:bCs/>
          <w:sz w:val="22"/>
          <w:szCs w:val="22"/>
        </w:rPr>
        <w:t xml:space="preserve"> főigazgató</w:t>
      </w:r>
      <w:r w:rsidR="007A7E79" w:rsidRPr="0099758E">
        <w:rPr>
          <w:bCs/>
          <w:sz w:val="22"/>
          <w:szCs w:val="22"/>
        </w:rPr>
        <w:t xml:space="preserve">, </w:t>
      </w:r>
      <w:r w:rsidR="00B47C68" w:rsidRPr="0099758E">
        <w:rPr>
          <w:bCs/>
          <w:sz w:val="22"/>
          <w:szCs w:val="22"/>
        </w:rPr>
        <w:t>továbbiakban: „</w:t>
      </w:r>
      <w:r w:rsidR="009230D9" w:rsidRPr="0099758E">
        <w:rPr>
          <w:b/>
          <w:bCs/>
          <w:sz w:val="22"/>
          <w:szCs w:val="22"/>
        </w:rPr>
        <w:t>Egyetem</w:t>
      </w:r>
      <w:r w:rsidR="00B47C68" w:rsidRPr="0099758E">
        <w:rPr>
          <w:bCs/>
          <w:sz w:val="22"/>
          <w:szCs w:val="22"/>
        </w:rPr>
        <w:t xml:space="preserve">”), </w:t>
      </w:r>
    </w:p>
    <w:bookmarkEnd w:id="0"/>
    <w:p w14:paraId="329BB55E" w14:textId="77777777" w:rsidR="00B47C68" w:rsidRPr="0099758E" w:rsidRDefault="00B47C68" w:rsidP="00363192">
      <w:pPr>
        <w:spacing w:line="280" w:lineRule="atLeast"/>
        <w:ind w:left="360"/>
        <w:jc w:val="both"/>
        <w:rPr>
          <w:sz w:val="22"/>
          <w:szCs w:val="22"/>
        </w:rPr>
      </w:pPr>
    </w:p>
    <w:p w14:paraId="1A899BC9" w14:textId="77777777" w:rsidR="006F5B06" w:rsidRPr="0099758E" w:rsidRDefault="006F5B06">
      <w:pPr>
        <w:spacing w:line="280" w:lineRule="atLeast"/>
        <w:ind w:left="360"/>
        <w:jc w:val="both"/>
        <w:rPr>
          <w:sz w:val="22"/>
          <w:szCs w:val="22"/>
        </w:rPr>
      </w:pPr>
    </w:p>
    <w:p w14:paraId="2C2A302F" w14:textId="77777777" w:rsidR="00DE2028" w:rsidRPr="0099758E" w:rsidRDefault="00363192" w:rsidP="00226C88">
      <w:pPr>
        <w:spacing w:line="280" w:lineRule="atLeast"/>
        <w:jc w:val="both"/>
        <w:rPr>
          <w:bCs/>
          <w:sz w:val="22"/>
          <w:szCs w:val="22"/>
        </w:rPr>
      </w:pPr>
      <w:r w:rsidRPr="0099758E">
        <w:rPr>
          <w:b/>
          <w:bCs/>
          <w:sz w:val="22"/>
          <w:szCs w:val="22"/>
        </w:rPr>
        <w:t xml:space="preserve">másrészről </w:t>
      </w:r>
    </w:p>
    <w:p w14:paraId="69873D75" w14:textId="77777777" w:rsidR="00DE2028" w:rsidRPr="0099758E" w:rsidRDefault="00DE2028" w:rsidP="00DE2028">
      <w:pPr>
        <w:rPr>
          <w:sz w:val="22"/>
          <w:szCs w:val="22"/>
        </w:rPr>
      </w:pPr>
      <w:r w:rsidRPr="0099758E">
        <w:rPr>
          <w:sz w:val="22"/>
          <w:szCs w:val="22"/>
        </w:rPr>
        <w:t>Név: ...................................................................................................,</w:t>
      </w:r>
    </w:p>
    <w:p w14:paraId="044DAF2A" w14:textId="77777777" w:rsidR="00DE2028" w:rsidRPr="0099758E" w:rsidRDefault="00DE2028" w:rsidP="00DE2028">
      <w:pPr>
        <w:rPr>
          <w:sz w:val="22"/>
          <w:szCs w:val="22"/>
        </w:rPr>
      </w:pPr>
      <w:r w:rsidRPr="0099758E">
        <w:rPr>
          <w:sz w:val="22"/>
          <w:szCs w:val="22"/>
        </w:rPr>
        <w:t xml:space="preserve">lakcím: </w:t>
      </w:r>
      <w:proofErr w:type="gramStart"/>
      <w:r w:rsidRPr="0099758E">
        <w:rPr>
          <w:sz w:val="22"/>
          <w:szCs w:val="22"/>
        </w:rPr>
        <w:t>.................................................................................................. ,</w:t>
      </w:r>
      <w:proofErr w:type="gramEnd"/>
    </w:p>
    <w:p w14:paraId="334582D3" w14:textId="77777777" w:rsidR="00DE2028" w:rsidRPr="0099758E" w:rsidRDefault="00DE2028" w:rsidP="00DE2028">
      <w:pPr>
        <w:rPr>
          <w:sz w:val="22"/>
          <w:szCs w:val="22"/>
        </w:rPr>
      </w:pPr>
      <w:r w:rsidRPr="0099758E">
        <w:rPr>
          <w:sz w:val="22"/>
          <w:szCs w:val="22"/>
        </w:rPr>
        <w:t>anyja neve: ............................................................................................,</w:t>
      </w:r>
    </w:p>
    <w:p w14:paraId="0CB8A4B5" w14:textId="77777777" w:rsidR="00DE2028" w:rsidRPr="0099758E" w:rsidRDefault="00DE2028" w:rsidP="00DE2028">
      <w:pPr>
        <w:rPr>
          <w:sz w:val="22"/>
          <w:szCs w:val="22"/>
        </w:rPr>
      </w:pPr>
      <w:r w:rsidRPr="0099758E">
        <w:rPr>
          <w:sz w:val="22"/>
          <w:szCs w:val="22"/>
        </w:rPr>
        <w:t xml:space="preserve">személyi igazolvány száma: </w:t>
      </w:r>
      <w:proofErr w:type="gramStart"/>
      <w:r w:rsidRPr="0099758E">
        <w:rPr>
          <w:sz w:val="22"/>
          <w:szCs w:val="22"/>
        </w:rPr>
        <w:t>................................................................... ,</w:t>
      </w:r>
      <w:proofErr w:type="gramEnd"/>
    </w:p>
    <w:p w14:paraId="2293753E" w14:textId="77777777" w:rsidR="00B47C68" w:rsidRPr="0099758E" w:rsidRDefault="00DE2028" w:rsidP="00DE2028">
      <w:pPr>
        <w:spacing w:line="280" w:lineRule="atLeast"/>
        <w:jc w:val="both"/>
        <w:rPr>
          <w:sz w:val="22"/>
          <w:szCs w:val="22"/>
        </w:rPr>
      </w:pPr>
      <w:r w:rsidRPr="0099758E">
        <w:rPr>
          <w:sz w:val="22"/>
          <w:szCs w:val="22"/>
        </w:rPr>
        <w:t>születési hely és idő: ..............................................................................</w:t>
      </w:r>
      <w:r w:rsidRPr="0099758E">
        <w:rPr>
          <w:bCs/>
          <w:sz w:val="22"/>
          <w:szCs w:val="22"/>
        </w:rPr>
        <w:t xml:space="preserve"> </w:t>
      </w:r>
      <w:r w:rsidR="00B47C68" w:rsidRPr="0099758E">
        <w:rPr>
          <w:bCs/>
          <w:sz w:val="22"/>
          <w:szCs w:val="22"/>
        </w:rPr>
        <w:t>(a továbbiakban: „</w:t>
      </w:r>
      <w:r w:rsidR="00B47C68" w:rsidRPr="0099758E">
        <w:rPr>
          <w:b/>
          <w:bCs/>
          <w:sz w:val="22"/>
          <w:szCs w:val="22"/>
        </w:rPr>
        <w:t>Ösztöndíjas</w:t>
      </w:r>
      <w:r w:rsidR="00B47C68" w:rsidRPr="0099758E">
        <w:rPr>
          <w:bCs/>
          <w:sz w:val="22"/>
          <w:szCs w:val="22"/>
        </w:rPr>
        <w:t>”)</w:t>
      </w:r>
    </w:p>
    <w:p w14:paraId="0E059BED" w14:textId="77777777" w:rsidR="00363192" w:rsidRPr="0099758E" w:rsidRDefault="00363192" w:rsidP="00226C88">
      <w:pPr>
        <w:spacing w:line="280" w:lineRule="atLeast"/>
        <w:jc w:val="both"/>
        <w:rPr>
          <w:sz w:val="22"/>
          <w:szCs w:val="22"/>
        </w:rPr>
      </w:pPr>
    </w:p>
    <w:p w14:paraId="083B82C1" w14:textId="77777777" w:rsidR="00FE1A61" w:rsidRPr="0099758E" w:rsidRDefault="00FE1A61" w:rsidP="00363192">
      <w:pPr>
        <w:spacing w:line="280" w:lineRule="atLeast"/>
        <w:jc w:val="both"/>
        <w:rPr>
          <w:sz w:val="22"/>
          <w:szCs w:val="22"/>
        </w:rPr>
      </w:pPr>
      <w:r w:rsidRPr="0099758E">
        <w:rPr>
          <w:sz w:val="22"/>
          <w:szCs w:val="22"/>
        </w:rPr>
        <w:t>(a</w:t>
      </w:r>
      <w:r w:rsidR="00075ED5" w:rsidRPr="0099758E">
        <w:rPr>
          <w:sz w:val="22"/>
          <w:szCs w:val="22"/>
        </w:rPr>
        <w:t>z</w:t>
      </w:r>
      <w:r w:rsidRPr="0099758E">
        <w:rPr>
          <w:sz w:val="22"/>
          <w:szCs w:val="22"/>
        </w:rPr>
        <w:t xml:space="preserve"> </w:t>
      </w:r>
      <w:r w:rsidR="009230D9" w:rsidRPr="0099758E">
        <w:rPr>
          <w:sz w:val="22"/>
          <w:szCs w:val="22"/>
        </w:rPr>
        <w:t>Egyetem</w:t>
      </w:r>
      <w:r w:rsidRPr="0099758E">
        <w:rPr>
          <w:sz w:val="22"/>
          <w:szCs w:val="22"/>
        </w:rPr>
        <w:t xml:space="preserve"> és az Ösztöndíjas a továbbiakban egyenként a „</w:t>
      </w:r>
      <w:r w:rsidRPr="0099758E">
        <w:rPr>
          <w:b/>
          <w:sz w:val="22"/>
          <w:szCs w:val="22"/>
        </w:rPr>
        <w:t>Fél</w:t>
      </w:r>
      <w:r w:rsidRPr="0099758E">
        <w:rPr>
          <w:sz w:val="22"/>
          <w:szCs w:val="22"/>
        </w:rPr>
        <w:t>” és együtt a „</w:t>
      </w:r>
      <w:r w:rsidRPr="0099758E">
        <w:rPr>
          <w:b/>
          <w:sz w:val="22"/>
          <w:szCs w:val="22"/>
        </w:rPr>
        <w:t>Felek</w:t>
      </w:r>
      <w:r w:rsidRPr="0099758E">
        <w:rPr>
          <w:sz w:val="22"/>
          <w:szCs w:val="22"/>
        </w:rPr>
        <w:t>”) között</w:t>
      </w:r>
      <w:r w:rsidR="00363192" w:rsidRPr="0099758E">
        <w:rPr>
          <w:sz w:val="22"/>
          <w:szCs w:val="22"/>
        </w:rPr>
        <w:t xml:space="preserve"> az alulírott helyen és napon</w:t>
      </w:r>
      <w:r w:rsidRPr="0099758E">
        <w:rPr>
          <w:sz w:val="22"/>
          <w:szCs w:val="22"/>
        </w:rPr>
        <w:t>, az alábbi feltételekkel:</w:t>
      </w:r>
    </w:p>
    <w:p w14:paraId="6E13EDAB" w14:textId="77777777" w:rsidR="009230D9" w:rsidRPr="0099758E" w:rsidRDefault="009230D9" w:rsidP="00FE1A61">
      <w:pPr>
        <w:spacing w:line="280" w:lineRule="atLeast"/>
        <w:rPr>
          <w:sz w:val="22"/>
          <w:szCs w:val="22"/>
        </w:rPr>
      </w:pPr>
    </w:p>
    <w:p w14:paraId="0D91A4DF" w14:textId="77777777" w:rsidR="009F6990" w:rsidRPr="0099758E" w:rsidRDefault="009F6990" w:rsidP="00FE1A61">
      <w:pPr>
        <w:spacing w:line="280" w:lineRule="atLeast"/>
        <w:rPr>
          <w:sz w:val="22"/>
          <w:szCs w:val="22"/>
        </w:rPr>
      </w:pPr>
    </w:p>
    <w:p w14:paraId="276EBA48" w14:textId="77777777" w:rsidR="00FE1A61" w:rsidRPr="0099758E" w:rsidRDefault="009230D9" w:rsidP="00226C88">
      <w:pPr>
        <w:spacing w:line="280" w:lineRule="atLeast"/>
        <w:jc w:val="center"/>
        <w:rPr>
          <w:b/>
          <w:bCs/>
          <w:sz w:val="22"/>
          <w:szCs w:val="22"/>
        </w:rPr>
      </w:pPr>
      <w:r w:rsidRPr="0099758E">
        <w:rPr>
          <w:b/>
          <w:bCs/>
          <w:sz w:val="22"/>
          <w:szCs w:val="22"/>
        </w:rPr>
        <w:t>Preambulum</w:t>
      </w:r>
    </w:p>
    <w:p w14:paraId="5DED29A1" w14:textId="77777777" w:rsidR="00FE1A61" w:rsidRPr="0099758E" w:rsidRDefault="00FE1A61" w:rsidP="00FE1A61">
      <w:pPr>
        <w:spacing w:line="280" w:lineRule="atLeast"/>
        <w:rPr>
          <w:sz w:val="22"/>
          <w:szCs w:val="22"/>
        </w:rPr>
      </w:pPr>
    </w:p>
    <w:p w14:paraId="6E62FEA5" w14:textId="77777777" w:rsidR="0081089F" w:rsidRPr="0099758E" w:rsidRDefault="007E5488" w:rsidP="0085073A">
      <w:pPr>
        <w:numPr>
          <w:ilvl w:val="0"/>
          <w:numId w:val="2"/>
        </w:numPr>
        <w:tabs>
          <w:tab w:val="clear" w:pos="927"/>
          <w:tab w:val="num" w:pos="720"/>
        </w:tabs>
        <w:spacing w:line="280" w:lineRule="atLeast"/>
        <w:ind w:left="720"/>
        <w:jc w:val="both"/>
        <w:rPr>
          <w:sz w:val="22"/>
          <w:szCs w:val="22"/>
        </w:rPr>
      </w:pPr>
      <w:r w:rsidRPr="0099758E">
        <w:rPr>
          <w:sz w:val="22"/>
          <w:szCs w:val="22"/>
        </w:rPr>
        <w:t xml:space="preserve">A Tanítsunk Magyarországért egyetemi mentorprogram </w:t>
      </w:r>
      <w:r w:rsidR="0081089F" w:rsidRPr="0099758E">
        <w:rPr>
          <w:sz w:val="22"/>
          <w:szCs w:val="22"/>
        </w:rPr>
        <w:t xml:space="preserve">az Innovációs és Technológiai Minisztérium és az Emberi Erőforrások Minisztériuma </w:t>
      </w:r>
      <w:r w:rsidR="00977F74" w:rsidRPr="0099758E">
        <w:rPr>
          <w:sz w:val="22"/>
          <w:szCs w:val="22"/>
        </w:rPr>
        <w:t>kezdeményezésére</w:t>
      </w:r>
      <w:r w:rsidR="0081089F" w:rsidRPr="0099758E">
        <w:rPr>
          <w:sz w:val="22"/>
          <w:szCs w:val="22"/>
        </w:rPr>
        <w:t>, a Klebelsberg Központtal és a Hallgatói Önkormányzatok Országos Konferenciáj</w:t>
      </w:r>
      <w:r w:rsidR="00977F74" w:rsidRPr="0099758E">
        <w:rPr>
          <w:sz w:val="22"/>
          <w:szCs w:val="22"/>
        </w:rPr>
        <w:t>ával együttműködésben</w:t>
      </w:r>
      <w:r w:rsidR="005A1EFA" w:rsidRPr="0099758E">
        <w:rPr>
          <w:sz w:val="22"/>
          <w:szCs w:val="22"/>
        </w:rPr>
        <w:t xml:space="preserve"> </w:t>
      </w:r>
      <w:r w:rsidRPr="0099758E">
        <w:rPr>
          <w:sz w:val="22"/>
          <w:szCs w:val="22"/>
        </w:rPr>
        <w:t xml:space="preserve">jött létre 2018-ban. </w:t>
      </w:r>
      <w:r w:rsidR="0068488B" w:rsidRPr="0099758E">
        <w:rPr>
          <w:sz w:val="22"/>
          <w:szCs w:val="22"/>
        </w:rPr>
        <w:t>A Tanítsunk Magyarországért program főként kortárs mentorálási tevékenység</w:t>
      </w:r>
      <w:r w:rsidR="00963C37" w:rsidRPr="0099758E">
        <w:rPr>
          <w:sz w:val="22"/>
          <w:szCs w:val="22"/>
        </w:rPr>
        <w:t>en</w:t>
      </w:r>
      <w:r w:rsidR="0068488B" w:rsidRPr="0099758E">
        <w:rPr>
          <w:sz w:val="22"/>
          <w:szCs w:val="22"/>
        </w:rPr>
        <w:t xml:space="preserve"> alapuló pályaorientációs és az iskolai lemorzsolódás csökkentésére irányuló program. </w:t>
      </w:r>
      <w:r w:rsidR="0081089F" w:rsidRPr="0099758E">
        <w:rPr>
          <w:sz w:val="22"/>
          <w:szCs w:val="22"/>
        </w:rPr>
        <w:t xml:space="preserve">A Tanítsunk Magyarországért kezdeményezés </w:t>
      </w:r>
      <w:r w:rsidR="0068488B" w:rsidRPr="0099758E">
        <w:rPr>
          <w:sz w:val="22"/>
          <w:szCs w:val="22"/>
        </w:rPr>
        <w:t xml:space="preserve">célja, hogy </w:t>
      </w:r>
      <w:r w:rsidR="0081089F" w:rsidRPr="0099758E">
        <w:rPr>
          <w:sz w:val="22"/>
          <w:szCs w:val="22"/>
        </w:rPr>
        <w:t>egyetemi hallgatókból képzett mentorokkal támoga</w:t>
      </w:r>
      <w:r w:rsidR="00664E88" w:rsidRPr="0099758E">
        <w:rPr>
          <w:sz w:val="22"/>
          <w:szCs w:val="22"/>
        </w:rPr>
        <w:t>ss</w:t>
      </w:r>
      <w:r w:rsidR="0081089F" w:rsidRPr="0099758E">
        <w:rPr>
          <w:sz w:val="22"/>
          <w:szCs w:val="22"/>
        </w:rPr>
        <w:t xml:space="preserve">a a kistelepülésen élő általános iskolásokat, hogy sikerrel végezzék el általános iskolai tanulmányaikat, </w:t>
      </w:r>
      <w:r w:rsidR="00664E88" w:rsidRPr="0099758E">
        <w:rPr>
          <w:sz w:val="22"/>
          <w:szCs w:val="22"/>
        </w:rPr>
        <w:t>tudatosan készüljenek a középfokú oktatásba való átlépésre, valamint az átlépést követően megszakítás nélkül folytassák tanulmányaikat a középfokú végzettség megszerzéséig</w:t>
      </w:r>
      <w:r w:rsidR="0081089F" w:rsidRPr="0099758E">
        <w:rPr>
          <w:sz w:val="22"/>
          <w:szCs w:val="22"/>
        </w:rPr>
        <w:t xml:space="preserve">. </w:t>
      </w:r>
    </w:p>
    <w:p w14:paraId="66CFF521" w14:textId="77777777" w:rsidR="0068488B" w:rsidRPr="0099758E" w:rsidRDefault="0068488B" w:rsidP="0085073A">
      <w:pPr>
        <w:spacing w:line="280" w:lineRule="atLeast"/>
        <w:ind w:left="513"/>
        <w:jc w:val="both"/>
        <w:rPr>
          <w:bCs/>
          <w:sz w:val="22"/>
          <w:szCs w:val="22"/>
        </w:rPr>
      </w:pPr>
    </w:p>
    <w:p w14:paraId="216C2D00" w14:textId="4178E251" w:rsidR="008811B8" w:rsidRPr="0099758E" w:rsidRDefault="007E5488" w:rsidP="0097244E">
      <w:pPr>
        <w:numPr>
          <w:ilvl w:val="0"/>
          <w:numId w:val="2"/>
        </w:numPr>
        <w:spacing w:line="280" w:lineRule="atLeast"/>
        <w:ind w:left="720"/>
        <w:jc w:val="both"/>
        <w:rPr>
          <w:sz w:val="22"/>
          <w:szCs w:val="22"/>
        </w:rPr>
      </w:pPr>
      <w:r w:rsidRPr="0099758E">
        <w:rPr>
          <w:sz w:val="22"/>
          <w:szCs w:val="22"/>
        </w:rPr>
        <w:t xml:space="preserve">A Tanítsunk Magyarországért </w:t>
      </w:r>
      <w:r w:rsidR="00FB2F29" w:rsidRPr="0099758E">
        <w:rPr>
          <w:sz w:val="22"/>
          <w:szCs w:val="22"/>
        </w:rPr>
        <w:t>(továbbiakban</w:t>
      </w:r>
      <w:r w:rsidR="00D01A6A" w:rsidRPr="0099758E">
        <w:rPr>
          <w:sz w:val="22"/>
          <w:szCs w:val="22"/>
        </w:rPr>
        <w:t>:</w:t>
      </w:r>
      <w:r w:rsidR="00FB2F29" w:rsidRPr="0099758E">
        <w:rPr>
          <w:sz w:val="22"/>
          <w:szCs w:val="22"/>
        </w:rPr>
        <w:t xml:space="preserve"> TM) </w:t>
      </w:r>
      <w:r w:rsidRPr="0099758E">
        <w:rPr>
          <w:sz w:val="22"/>
          <w:szCs w:val="22"/>
        </w:rPr>
        <w:t xml:space="preserve">egyetemi mentorprogram </w:t>
      </w:r>
      <w:r w:rsidR="00EF29DA" w:rsidRPr="0099758E">
        <w:rPr>
          <w:sz w:val="22"/>
          <w:szCs w:val="22"/>
        </w:rPr>
        <w:t xml:space="preserve">az </w:t>
      </w:r>
      <w:r w:rsidR="005A1EFA" w:rsidRPr="0099758E">
        <w:rPr>
          <w:sz w:val="22"/>
          <w:szCs w:val="22"/>
        </w:rPr>
        <w:t>Innovációs és Technológiai Minisztérium</w:t>
      </w:r>
      <w:r w:rsidR="00EF29DA" w:rsidRPr="0099758E">
        <w:rPr>
          <w:bCs/>
          <w:sz w:val="22"/>
          <w:szCs w:val="22"/>
        </w:rPr>
        <w:t xml:space="preserve"> </w:t>
      </w:r>
      <w:r w:rsidRPr="0099758E">
        <w:rPr>
          <w:sz w:val="22"/>
          <w:szCs w:val="22"/>
        </w:rPr>
        <w:t xml:space="preserve">és az Egyetem által </w:t>
      </w:r>
      <w:r w:rsidR="00CA0DA2" w:rsidRPr="0099758E">
        <w:rPr>
          <w:sz w:val="22"/>
          <w:szCs w:val="22"/>
        </w:rPr>
        <w:t xml:space="preserve">2019. </w:t>
      </w:r>
      <w:r w:rsidR="005A1EFA" w:rsidRPr="0099758E">
        <w:rPr>
          <w:sz w:val="22"/>
          <w:szCs w:val="22"/>
        </w:rPr>
        <w:t>február 15</w:t>
      </w:r>
      <w:r w:rsidR="00CA0DA2" w:rsidRPr="0099758E">
        <w:rPr>
          <w:sz w:val="22"/>
          <w:szCs w:val="22"/>
        </w:rPr>
        <w:t>-</w:t>
      </w:r>
      <w:r w:rsidR="005A1EFA" w:rsidRPr="0099758E">
        <w:rPr>
          <w:sz w:val="22"/>
          <w:szCs w:val="22"/>
        </w:rPr>
        <w:t>é</w:t>
      </w:r>
      <w:r w:rsidR="00CA0DA2" w:rsidRPr="0099758E">
        <w:rPr>
          <w:sz w:val="22"/>
          <w:szCs w:val="22"/>
        </w:rPr>
        <w:t xml:space="preserve">n </w:t>
      </w:r>
      <w:r w:rsidRPr="0099758E">
        <w:rPr>
          <w:sz w:val="22"/>
          <w:szCs w:val="22"/>
        </w:rPr>
        <w:t>megkötött együttműködési megállapodás</w:t>
      </w:r>
      <w:r w:rsidR="00977F74" w:rsidRPr="0099758E">
        <w:rPr>
          <w:sz w:val="22"/>
          <w:szCs w:val="22"/>
        </w:rPr>
        <w:t xml:space="preserve">, </w:t>
      </w:r>
      <w:r w:rsidR="00D72653" w:rsidRPr="0099758E">
        <w:rPr>
          <w:sz w:val="22"/>
          <w:szCs w:val="22"/>
        </w:rPr>
        <w:t xml:space="preserve">valamint </w:t>
      </w:r>
      <w:r w:rsidR="00977F74" w:rsidRPr="0099758E">
        <w:rPr>
          <w:sz w:val="22"/>
          <w:szCs w:val="22"/>
        </w:rPr>
        <w:t>a</w:t>
      </w:r>
      <w:r w:rsidR="00D72653" w:rsidRPr="0099758E">
        <w:rPr>
          <w:sz w:val="22"/>
          <w:szCs w:val="22"/>
        </w:rPr>
        <w:t>z</w:t>
      </w:r>
      <w:r w:rsidR="00977F74" w:rsidRPr="0099758E">
        <w:rPr>
          <w:sz w:val="22"/>
          <w:szCs w:val="22"/>
        </w:rPr>
        <w:t xml:space="preserve"> </w:t>
      </w:r>
      <w:r w:rsidR="00D72653" w:rsidRPr="0099758E">
        <w:rPr>
          <w:sz w:val="22"/>
          <w:szCs w:val="22"/>
        </w:rPr>
        <w:t>E</w:t>
      </w:r>
      <w:r w:rsidR="00977F74" w:rsidRPr="0099758E">
        <w:rPr>
          <w:sz w:val="22"/>
          <w:szCs w:val="22"/>
        </w:rPr>
        <w:t>gyetemen</w:t>
      </w:r>
      <w:r w:rsidRPr="0099758E">
        <w:rPr>
          <w:sz w:val="22"/>
          <w:szCs w:val="22"/>
        </w:rPr>
        <w:t xml:space="preserve"> </w:t>
      </w:r>
      <w:r w:rsidR="00977F74" w:rsidRPr="0099758E">
        <w:rPr>
          <w:sz w:val="22"/>
          <w:szCs w:val="22"/>
        </w:rPr>
        <w:t xml:space="preserve">és </w:t>
      </w:r>
      <w:r w:rsidR="00977F74" w:rsidRPr="0099758E">
        <w:rPr>
          <w:bCs/>
          <w:sz w:val="22"/>
          <w:szCs w:val="22"/>
        </w:rPr>
        <w:t xml:space="preserve">az Iparfejlesztési Közhasznú Nonprofit Kft. (továbbiakban: </w:t>
      </w:r>
      <w:r w:rsidR="00977F74" w:rsidRPr="003A4276">
        <w:rPr>
          <w:bCs/>
          <w:sz w:val="22"/>
          <w:szCs w:val="22"/>
        </w:rPr>
        <w:t xml:space="preserve">IFKA) </w:t>
      </w:r>
      <w:r w:rsidR="00977F74" w:rsidRPr="003A4276">
        <w:rPr>
          <w:sz w:val="22"/>
          <w:szCs w:val="22"/>
        </w:rPr>
        <w:t>között</w:t>
      </w:r>
      <w:r w:rsidR="0042007D" w:rsidRPr="003A4276">
        <w:rPr>
          <w:sz w:val="22"/>
          <w:szCs w:val="22"/>
        </w:rPr>
        <w:t xml:space="preserve"> a</w:t>
      </w:r>
      <w:r w:rsidR="007E59A4" w:rsidRPr="003A4276">
        <w:rPr>
          <w:sz w:val="22"/>
          <w:szCs w:val="22"/>
        </w:rPr>
        <w:t xml:space="preserve"> jelen ösztöndíj</w:t>
      </w:r>
      <w:r w:rsidR="0042007D" w:rsidRPr="003A4276">
        <w:rPr>
          <w:sz w:val="22"/>
          <w:szCs w:val="22"/>
        </w:rPr>
        <w:t>szerződés</w:t>
      </w:r>
      <w:r w:rsidR="007E59A4" w:rsidRPr="003A4276">
        <w:rPr>
          <w:sz w:val="22"/>
          <w:szCs w:val="22"/>
        </w:rPr>
        <w:t xml:space="preserve"> idején</w:t>
      </w:r>
      <w:r w:rsidR="0042007D" w:rsidRPr="003A4276">
        <w:rPr>
          <w:sz w:val="22"/>
          <w:szCs w:val="22"/>
        </w:rPr>
        <w:t xml:space="preserve"> hatályos</w:t>
      </w:r>
      <w:r w:rsidR="00977F74" w:rsidRPr="003A4276">
        <w:rPr>
          <w:sz w:val="22"/>
          <w:szCs w:val="22"/>
        </w:rPr>
        <w:t xml:space="preserve"> együttműködési megállapodás </w:t>
      </w:r>
      <w:r w:rsidRPr="003A4276">
        <w:rPr>
          <w:sz w:val="22"/>
          <w:szCs w:val="22"/>
        </w:rPr>
        <w:t xml:space="preserve">alapján valósul meg. </w:t>
      </w:r>
      <w:r w:rsidR="00075ED5" w:rsidRPr="003A4276">
        <w:rPr>
          <w:bCs/>
          <w:sz w:val="22"/>
          <w:szCs w:val="22"/>
        </w:rPr>
        <w:t xml:space="preserve">Az </w:t>
      </w:r>
      <w:r w:rsidR="009230D9" w:rsidRPr="003A4276">
        <w:rPr>
          <w:bCs/>
          <w:sz w:val="22"/>
          <w:szCs w:val="22"/>
        </w:rPr>
        <w:t>Egyetem</w:t>
      </w:r>
      <w:r w:rsidR="00FE1A61" w:rsidRPr="003A4276">
        <w:rPr>
          <w:bCs/>
          <w:sz w:val="22"/>
          <w:szCs w:val="22"/>
        </w:rPr>
        <w:t xml:space="preserve"> </w:t>
      </w:r>
      <w:r w:rsidR="00B031FE" w:rsidRPr="003A4276">
        <w:rPr>
          <w:bCs/>
          <w:sz w:val="22"/>
          <w:szCs w:val="22"/>
        </w:rPr>
        <w:t xml:space="preserve">az </w:t>
      </w:r>
      <w:r w:rsidR="009F1EB0" w:rsidRPr="003A4276">
        <w:rPr>
          <w:bCs/>
          <w:sz w:val="22"/>
          <w:szCs w:val="22"/>
        </w:rPr>
        <w:t>IFKA</w:t>
      </w:r>
      <w:r w:rsidR="00977F74" w:rsidRPr="003A4276">
        <w:rPr>
          <w:bCs/>
          <w:sz w:val="22"/>
          <w:szCs w:val="22"/>
        </w:rPr>
        <w:t>-</w:t>
      </w:r>
      <w:proofErr w:type="spellStart"/>
      <w:r w:rsidR="00977F74" w:rsidRPr="003A4276">
        <w:rPr>
          <w:bCs/>
          <w:sz w:val="22"/>
          <w:szCs w:val="22"/>
        </w:rPr>
        <w:t>val</w:t>
      </w:r>
      <w:proofErr w:type="spellEnd"/>
      <w:r w:rsidR="00977F74" w:rsidRPr="003A4276">
        <w:rPr>
          <w:bCs/>
          <w:sz w:val="22"/>
          <w:szCs w:val="22"/>
        </w:rPr>
        <w:t xml:space="preserve"> való</w:t>
      </w:r>
      <w:r w:rsidR="00B031FE" w:rsidRPr="003A4276">
        <w:rPr>
          <w:bCs/>
          <w:sz w:val="22"/>
          <w:szCs w:val="22"/>
        </w:rPr>
        <w:t xml:space="preserve"> együttműköd</w:t>
      </w:r>
      <w:r w:rsidR="008811B8" w:rsidRPr="003A4276">
        <w:rPr>
          <w:bCs/>
          <w:sz w:val="22"/>
          <w:szCs w:val="22"/>
        </w:rPr>
        <w:t>és</w:t>
      </w:r>
      <w:r w:rsidR="00D72653" w:rsidRPr="003A4276">
        <w:rPr>
          <w:bCs/>
          <w:sz w:val="22"/>
          <w:szCs w:val="22"/>
        </w:rPr>
        <w:t xml:space="preserve"> ideje alatt,</w:t>
      </w:r>
      <w:r w:rsidR="00B031FE" w:rsidRPr="003A4276">
        <w:rPr>
          <w:bCs/>
          <w:sz w:val="22"/>
          <w:szCs w:val="22"/>
        </w:rPr>
        <w:t xml:space="preserve"> </w:t>
      </w:r>
      <w:r w:rsidR="008811B8" w:rsidRPr="003A4276">
        <w:rPr>
          <w:bCs/>
          <w:sz w:val="22"/>
          <w:szCs w:val="22"/>
          <w:shd w:val="clear" w:color="auto" w:fill="FFFFFF" w:themeFill="background1"/>
        </w:rPr>
        <w:t>meg</w:t>
      </w:r>
      <w:r w:rsidR="00B031FE" w:rsidRPr="003A4276">
        <w:rPr>
          <w:bCs/>
          <w:sz w:val="22"/>
          <w:szCs w:val="22"/>
          <w:shd w:val="clear" w:color="auto" w:fill="FFFFFF" w:themeFill="background1"/>
        </w:rPr>
        <w:t xml:space="preserve">szervezi </w:t>
      </w:r>
      <w:r w:rsidR="0021758A" w:rsidRPr="003A4276">
        <w:rPr>
          <w:bCs/>
          <w:sz w:val="22"/>
          <w:szCs w:val="22"/>
          <w:shd w:val="clear" w:color="auto" w:fill="FFFFFF" w:themeFill="background1"/>
        </w:rPr>
        <w:t xml:space="preserve">a </w:t>
      </w:r>
      <w:r w:rsidR="0068488B" w:rsidRPr="003A4276">
        <w:rPr>
          <w:bCs/>
          <w:sz w:val="22"/>
          <w:szCs w:val="22"/>
          <w:shd w:val="clear" w:color="auto" w:fill="FFFFFF" w:themeFill="background1"/>
        </w:rPr>
        <w:t xml:space="preserve">hallgatói </w:t>
      </w:r>
      <w:r w:rsidR="008811B8" w:rsidRPr="003A4276">
        <w:rPr>
          <w:bCs/>
          <w:sz w:val="22"/>
          <w:szCs w:val="22"/>
          <w:shd w:val="clear" w:color="auto" w:fill="FFFFFF" w:themeFill="background1"/>
        </w:rPr>
        <w:t xml:space="preserve">számára </w:t>
      </w:r>
      <w:r w:rsidR="0068488B" w:rsidRPr="003A4276">
        <w:rPr>
          <w:bCs/>
          <w:sz w:val="22"/>
          <w:szCs w:val="22"/>
          <w:shd w:val="clear" w:color="auto" w:fill="FFFFFF" w:themeFill="background1"/>
        </w:rPr>
        <w:t>a</w:t>
      </w:r>
      <w:r w:rsidR="00B031FE" w:rsidRPr="003A4276">
        <w:rPr>
          <w:bCs/>
          <w:sz w:val="22"/>
          <w:szCs w:val="22"/>
          <w:shd w:val="clear" w:color="auto" w:fill="FFFFFF" w:themeFill="background1"/>
        </w:rPr>
        <w:t xml:space="preserve"> </w:t>
      </w:r>
      <w:r w:rsidR="00942B4E" w:rsidRPr="003A4276">
        <w:rPr>
          <w:bCs/>
          <w:sz w:val="22"/>
          <w:szCs w:val="22"/>
          <w:shd w:val="clear" w:color="auto" w:fill="FFFFFF" w:themeFill="background1"/>
        </w:rPr>
        <w:t>Tanítsunk Magy</w:t>
      </w:r>
      <w:r w:rsidR="0097244E" w:rsidRPr="003A4276">
        <w:rPr>
          <w:bCs/>
          <w:sz w:val="22"/>
          <w:szCs w:val="22"/>
          <w:shd w:val="clear" w:color="auto" w:fill="FFFFFF" w:themeFill="background1"/>
        </w:rPr>
        <w:t xml:space="preserve">arországért </w:t>
      </w:r>
      <w:r w:rsidR="00AF57EF" w:rsidRPr="003A4276">
        <w:rPr>
          <w:bCs/>
          <w:sz w:val="22"/>
          <w:szCs w:val="22"/>
          <w:shd w:val="clear" w:color="auto" w:fill="FFFFFF" w:themeFill="background1"/>
        </w:rPr>
        <w:t>1</w:t>
      </w:r>
      <w:r w:rsidR="00942B4E" w:rsidRPr="003A4276">
        <w:rPr>
          <w:bCs/>
          <w:sz w:val="22"/>
          <w:szCs w:val="22"/>
          <w:shd w:val="clear" w:color="auto" w:fill="FFFFFF" w:themeFill="background1"/>
        </w:rPr>
        <w:t xml:space="preserve"> felkészítő (a továbbiakban </w:t>
      </w:r>
      <w:r w:rsidR="00F00281" w:rsidRPr="003A4276">
        <w:rPr>
          <w:bCs/>
          <w:sz w:val="22"/>
          <w:szCs w:val="22"/>
          <w:shd w:val="clear" w:color="auto" w:fill="FFFFFF" w:themeFill="background1"/>
        </w:rPr>
        <w:t>TM</w:t>
      </w:r>
      <w:r w:rsidR="00AF57EF" w:rsidRPr="003A4276">
        <w:rPr>
          <w:bCs/>
          <w:sz w:val="22"/>
          <w:szCs w:val="22"/>
          <w:shd w:val="clear" w:color="auto" w:fill="FFFFFF" w:themeFill="background1"/>
        </w:rPr>
        <w:t>1</w:t>
      </w:r>
      <w:r w:rsidR="00942B4E" w:rsidRPr="003A4276">
        <w:rPr>
          <w:bCs/>
          <w:sz w:val="22"/>
          <w:szCs w:val="22"/>
          <w:shd w:val="clear" w:color="auto" w:fill="FFFFFF" w:themeFill="background1"/>
        </w:rPr>
        <w:t>) kurzust,</w:t>
      </w:r>
      <w:r w:rsidR="0085073A" w:rsidRPr="003A4276">
        <w:rPr>
          <w:bCs/>
          <w:sz w:val="22"/>
          <w:szCs w:val="22"/>
          <w:shd w:val="clear" w:color="auto" w:fill="FFFFFF" w:themeFill="background1"/>
        </w:rPr>
        <w:t xml:space="preserve"> és</w:t>
      </w:r>
      <w:r w:rsidR="00B031FE" w:rsidRPr="003A4276">
        <w:rPr>
          <w:bCs/>
          <w:sz w:val="22"/>
          <w:szCs w:val="22"/>
          <w:shd w:val="clear" w:color="auto" w:fill="FFFFFF" w:themeFill="background1"/>
        </w:rPr>
        <w:t xml:space="preserve"> </w:t>
      </w:r>
      <w:r w:rsidR="00B83A60" w:rsidRPr="003A4276">
        <w:rPr>
          <w:sz w:val="22"/>
          <w:szCs w:val="22"/>
          <w:shd w:val="clear" w:color="auto" w:fill="FFFFFF" w:themeFill="background1"/>
        </w:rPr>
        <w:t xml:space="preserve">a programban aktív </w:t>
      </w:r>
      <w:r w:rsidR="00B83A60" w:rsidRPr="0099758E">
        <w:rPr>
          <w:sz w:val="22"/>
          <w:szCs w:val="22"/>
          <w:shd w:val="clear" w:color="auto" w:fill="FFFFFF" w:themeFill="background1"/>
        </w:rPr>
        <w:t xml:space="preserve">mentorhallgatóknak folyamatos szakmai támogatást biztosító </w:t>
      </w:r>
      <w:r w:rsidR="00942B4E" w:rsidRPr="0099758E">
        <w:rPr>
          <w:sz w:val="22"/>
          <w:szCs w:val="22"/>
          <w:shd w:val="clear" w:color="auto" w:fill="FFFFFF" w:themeFill="background1"/>
        </w:rPr>
        <w:t xml:space="preserve">Tanítsunk Magyarországért </w:t>
      </w:r>
      <w:r w:rsidR="00AF57EF">
        <w:rPr>
          <w:sz w:val="22"/>
          <w:szCs w:val="22"/>
          <w:shd w:val="clear" w:color="auto" w:fill="FFFFFF" w:themeFill="background1"/>
        </w:rPr>
        <w:t>2</w:t>
      </w:r>
      <w:r w:rsidR="00942B4E" w:rsidRPr="0099758E">
        <w:rPr>
          <w:sz w:val="22"/>
          <w:szCs w:val="22"/>
          <w:shd w:val="clear" w:color="auto" w:fill="FFFFFF" w:themeFill="background1"/>
        </w:rPr>
        <w:t xml:space="preserve"> (a továbbiakban </w:t>
      </w:r>
      <w:r w:rsidR="00F00281" w:rsidRPr="0099758E">
        <w:rPr>
          <w:bCs/>
          <w:sz w:val="22"/>
          <w:szCs w:val="22"/>
          <w:shd w:val="clear" w:color="auto" w:fill="FFFFFF" w:themeFill="background1"/>
        </w:rPr>
        <w:t>TM</w:t>
      </w:r>
      <w:r w:rsidR="00AF57EF">
        <w:rPr>
          <w:bCs/>
          <w:sz w:val="22"/>
          <w:szCs w:val="22"/>
          <w:shd w:val="clear" w:color="auto" w:fill="FFFFFF" w:themeFill="background1"/>
        </w:rPr>
        <w:t>2</w:t>
      </w:r>
      <w:r w:rsidR="00942B4E" w:rsidRPr="0099758E">
        <w:rPr>
          <w:bCs/>
          <w:sz w:val="22"/>
          <w:szCs w:val="22"/>
        </w:rPr>
        <w:t>)</w:t>
      </w:r>
      <w:r w:rsidR="003232E7" w:rsidRPr="0099758E">
        <w:rPr>
          <w:bCs/>
          <w:sz w:val="22"/>
          <w:szCs w:val="22"/>
        </w:rPr>
        <w:t xml:space="preserve"> </w:t>
      </w:r>
      <w:r w:rsidR="008811B8" w:rsidRPr="0099758E">
        <w:rPr>
          <w:bCs/>
          <w:sz w:val="22"/>
          <w:szCs w:val="22"/>
        </w:rPr>
        <w:t>kurzust</w:t>
      </w:r>
      <w:r w:rsidR="00B031FE" w:rsidRPr="0099758E">
        <w:rPr>
          <w:bCs/>
          <w:sz w:val="22"/>
          <w:szCs w:val="22"/>
        </w:rPr>
        <w:t xml:space="preserve">, </w:t>
      </w:r>
      <w:r w:rsidR="008811B8" w:rsidRPr="0099758E">
        <w:rPr>
          <w:bCs/>
          <w:sz w:val="22"/>
          <w:szCs w:val="22"/>
        </w:rPr>
        <w:t>a</w:t>
      </w:r>
      <w:r w:rsidR="00B031FE" w:rsidRPr="0099758E">
        <w:rPr>
          <w:bCs/>
          <w:sz w:val="22"/>
          <w:szCs w:val="22"/>
        </w:rPr>
        <w:t>mely</w:t>
      </w:r>
      <w:r w:rsidR="00977F74" w:rsidRPr="0099758E">
        <w:rPr>
          <w:bCs/>
          <w:sz w:val="22"/>
          <w:szCs w:val="22"/>
        </w:rPr>
        <w:t xml:space="preserve"> egyetemi kurzusok</w:t>
      </w:r>
      <w:r w:rsidR="00B031FE" w:rsidRPr="0099758E">
        <w:rPr>
          <w:bCs/>
          <w:sz w:val="22"/>
          <w:szCs w:val="22"/>
        </w:rPr>
        <w:t xml:space="preserve"> a mentor</w:t>
      </w:r>
      <w:r w:rsidR="00587515" w:rsidRPr="0099758E">
        <w:rPr>
          <w:bCs/>
          <w:sz w:val="22"/>
          <w:szCs w:val="22"/>
        </w:rPr>
        <w:t>álás</w:t>
      </w:r>
      <w:r w:rsidR="00B031FE" w:rsidRPr="0099758E">
        <w:rPr>
          <w:bCs/>
          <w:sz w:val="22"/>
          <w:szCs w:val="22"/>
        </w:rPr>
        <w:t xml:space="preserve"> alapj</w:t>
      </w:r>
      <w:r w:rsidR="00977F74" w:rsidRPr="0099758E">
        <w:rPr>
          <w:bCs/>
          <w:sz w:val="22"/>
          <w:szCs w:val="22"/>
        </w:rPr>
        <w:t>át képezik</w:t>
      </w:r>
      <w:r w:rsidR="008811B8" w:rsidRPr="0099758E">
        <w:rPr>
          <w:bCs/>
          <w:sz w:val="22"/>
          <w:szCs w:val="22"/>
        </w:rPr>
        <w:t xml:space="preserve">. </w:t>
      </w:r>
    </w:p>
    <w:p w14:paraId="4E071684" w14:textId="77777777" w:rsidR="00363192" w:rsidRPr="0099758E" w:rsidRDefault="00363192" w:rsidP="00593C1A">
      <w:pPr>
        <w:spacing w:line="280" w:lineRule="atLeast"/>
        <w:jc w:val="both"/>
        <w:rPr>
          <w:b/>
          <w:bCs/>
          <w:sz w:val="22"/>
          <w:szCs w:val="22"/>
        </w:rPr>
      </w:pPr>
    </w:p>
    <w:p w14:paraId="00F7A4AB" w14:textId="1688158B" w:rsidR="00344D9E" w:rsidRPr="0099758E" w:rsidRDefault="00450A2D" w:rsidP="00753399">
      <w:pPr>
        <w:spacing w:line="280" w:lineRule="atLeast"/>
        <w:jc w:val="center"/>
        <w:rPr>
          <w:b/>
          <w:bCs/>
          <w:sz w:val="22"/>
          <w:szCs w:val="22"/>
        </w:rPr>
      </w:pPr>
      <w:r w:rsidRPr="0099758E">
        <w:rPr>
          <w:b/>
          <w:bCs/>
          <w:sz w:val="22"/>
          <w:szCs w:val="22"/>
        </w:rPr>
        <w:t xml:space="preserve">I. Az ösztöndíj </w:t>
      </w:r>
      <w:r w:rsidR="007C319D" w:rsidRPr="0099758E">
        <w:rPr>
          <w:b/>
          <w:bCs/>
          <w:sz w:val="22"/>
          <w:szCs w:val="22"/>
        </w:rPr>
        <w:t>célja és feltételei</w:t>
      </w:r>
    </w:p>
    <w:p w14:paraId="3774D803" w14:textId="77777777" w:rsidR="00A75FBD" w:rsidRPr="0099758E" w:rsidRDefault="00A75FBD" w:rsidP="00593C1A">
      <w:pPr>
        <w:spacing w:line="280" w:lineRule="atLeast"/>
        <w:jc w:val="both"/>
        <w:rPr>
          <w:b/>
          <w:bCs/>
          <w:sz w:val="22"/>
          <w:szCs w:val="22"/>
        </w:rPr>
      </w:pPr>
    </w:p>
    <w:p w14:paraId="188FC528" w14:textId="67316F11" w:rsidR="007C319D" w:rsidRPr="0099758E" w:rsidRDefault="00D72653" w:rsidP="00753399">
      <w:pPr>
        <w:pStyle w:val="Listaszerbekezds"/>
        <w:numPr>
          <w:ilvl w:val="0"/>
          <w:numId w:val="39"/>
        </w:numPr>
        <w:spacing w:line="280" w:lineRule="atLeast"/>
        <w:jc w:val="both"/>
        <w:rPr>
          <w:sz w:val="22"/>
          <w:szCs w:val="22"/>
        </w:rPr>
      </w:pPr>
      <w:r w:rsidRPr="0099758E">
        <w:rPr>
          <w:sz w:val="22"/>
          <w:szCs w:val="22"/>
        </w:rPr>
        <w:t>Felek megállapodnak abban, hogy a</w:t>
      </w:r>
      <w:r w:rsidR="007C319D" w:rsidRPr="0099758E">
        <w:rPr>
          <w:sz w:val="22"/>
          <w:szCs w:val="22"/>
        </w:rPr>
        <w:t xml:space="preserve"> jelen szerződés szerinti </w:t>
      </w:r>
      <w:r w:rsidR="007726E6">
        <w:rPr>
          <w:sz w:val="22"/>
          <w:szCs w:val="22"/>
        </w:rPr>
        <w:t xml:space="preserve">alap- és differenciált </w:t>
      </w:r>
      <w:r w:rsidR="007C319D" w:rsidRPr="0099758E">
        <w:rPr>
          <w:sz w:val="22"/>
          <w:szCs w:val="22"/>
        </w:rPr>
        <w:t>ösztöndíj</w:t>
      </w:r>
      <w:r w:rsidR="0057277A" w:rsidRPr="0099758E">
        <w:rPr>
          <w:sz w:val="22"/>
          <w:szCs w:val="22"/>
        </w:rPr>
        <w:t>ban részesül</w:t>
      </w:r>
      <w:r w:rsidR="007C319D" w:rsidRPr="0099758E">
        <w:rPr>
          <w:sz w:val="22"/>
          <w:szCs w:val="22"/>
        </w:rPr>
        <w:t xml:space="preserve"> az Ösztöndíjas</w:t>
      </w:r>
      <w:r w:rsidR="0057277A" w:rsidRPr="0099758E">
        <w:rPr>
          <w:sz w:val="22"/>
          <w:szCs w:val="22"/>
        </w:rPr>
        <w:t xml:space="preserve"> </w:t>
      </w:r>
      <w:r w:rsidR="007C319D" w:rsidRPr="0099758E">
        <w:rPr>
          <w:sz w:val="22"/>
          <w:szCs w:val="22"/>
        </w:rPr>
        <w:t xml:space="preserve">a </w:t>
      </w:r>
      <w:r w:rsidR="00B83A60" w:rsidRPr="0099758E">
        <w:rPr>
          <w:sz w:val="22"/>
          <w:szCs w:val="22"/>
        </w:rPr>
        <w:t>TM</w:t>
      </w:r>
      <w:r w:rsidR="00AF57EF">
        <w:rPr>
          <w:sz w:val="22"/>
          <w:szCs w:val="22"/>
        </w:rPr>
        <w:t>2</w:t>
      </w:r>
      <w:r w:rsidR="00B83A60" w:rsidRPr="0099758E">
        <w:rPr>
          <w:sz w:val="22"/>
          <w:szCs w:val="22"/>
        </w:rPr>
        <w:t xml:space="preserve"> </w:t>
      </w:r>
      <w:r w:rsidR="007C319D" w:rsidRPr="0099758E">
        <w:rPr>
          <w:sz w:val="22"/>
          <w:szCs w:val="22"/>
        </w:rPr>
        <w:t>kurzuson való részvétel</w:t>
      </w:r>
      <w:r w:rsidR="0057277A" w:rsidRPr="0099758E">
        <w:rPr>
          <w:sz w:val="22"/>
          <w:szCs w:val="22"/>
        </w:rPr>
        <w:t>ér</w:t>
      </w:r>
      <w:r w:rsidR="007C319D" w:rsidRPr="0099758E">
        <w:rPr>
          <w:sz w:val="22"/>
          <w:szCs w:val="22"/>
        </w:rPr>
        <w:t>t és az Ösztöndíjas programban végzett mentori tevékenységé</w:t>
      </w:r>
      <w:r w:rsidR="0057277A" w:rsidRPr="0099758E">
        <w:rPr>
          <w:sz w:val="22"/>
          <w:szCs w:val="22"/>
        </w:rPr>
        <w:t>ért.</w:t>
      </w:r>
    </w:p>
    <w:p w14:paraId="5E8B5B35" w14:textId="77777777" w:rsidR="00B863A6" w:rsidRPr="0099758E" w:rsidRDefault="00B863A6" w:rsidP="009C2DC3">
      <w:pPr>
        <w:spacing w:line="280" w:lineRule="atLeast"/>
        <w:jc w:val="both"/>
        <w:rPr>
          <w:sz w:val="22"/>
          <w:szCs w:val="22"/>
        </w:rPr>
      </w:pPr>
    </w:p>
    <w:p w14:paraId="2336EBA1" w14:textId="0BDD093F" w:rsidR="00605B00" w:rsidRPr="0099758E" w:rsidRDefault="00605B00" w:rsidP="00753399">
      <w:pPr>
        <w:pStyle w:val="Listaszerbekezds"/>
        <w:numPr>
          <w:ilvl w:val="0"/>
          <w:numId w:val="39"/>
        </w:numPr>
        <w:spacing w:line="280" w:lineRule="atLeast"/>
        <w:jc w:val="both"/>
        <w:rPr>
          <w:sz w:val="22"/>
          <w:szCs w:val="22"/>
        </w:rPr>
      </w:pPr>
      <w:r w:rsidRPr="0099758E">
        <w:rPr>
          <w:sz w:val="22"/>
          <w:szCs w:val="22"/>
        </w:rPr>
        <w:lastRenderedPageBreak/>
        <w:t xml:space="preserve">Az Ösztöndíjas tudomásul veszi, hogy a jelen szerződés szerinti </w:t>
      </w:r>
      <w:r w:rsidR="007726E6">
        <w:rPr>
          <w:sz w:val="22"/>
          <w:szCs w:val="22"/>
        </w:rPr>
        <w:t xml:space="preserve">alap- és differenciált </w:t>
      </w:r>
      <w:r w:rsidRPr="0099758E">
        <w:rPr>
          <w:sz w:val="22"/>
          <w:szCs w:val="22"/>
        </w:rPr>
        <w:t>ösztöndíj kizárólag</w:t>
      </w:r>
      <w:r w:rsidR="007C319D" w:rsidRPr="0099758E">
        <w:rPr>
          <w:sz w:val="22"/>
          <w:szCs w:val="22"/>
        </w:rPr>
        <w:t xml:space="preserve"> aktív hallgatói jogviszony fennállása </w:t>
      </w:r>
      <w:r w:rsidR="00203EBE" w:rsidRPr="0099758E">
        <w:rPr>
          <w:sz w:val="22"/>
          <w:szCs w:val="22"/>
        </w:rPr>
        <w:t>és</w:t>
      </w:r>
      <w:r w:rsidR="007C319D" w:rsidRPr="0099758E">
        <w:rPr>
          <w:sz w:val="22"/>
          <w:szCs w:val="22"/>
        </w:rPr>
        <w:t xml:space="preserve"> </w:t>
      </w:r>
      <w:r w:rsidRPr="0099758E">
        <w:rPr>
          <w:sz w:val="22"/>
          <w:szCs w:val="22"/>
        </w:rPr>
        <w:t>a jelen szerződésben meghatározott tanulmányi</w:t>
      </w:r>
      <w:r w:rsidR="00ED1643" w:rsidRPr="0099758E">
        <w:rPr>
          <w:sz w:val="22"/>
          <w:szCs w:val="22"/>
        </w:rPr>
        <w:t xml:space="preserve"> </w:t>
      </w:r>
      <w:r w:rsidR="00203EBE" w:rsidRPr="0099758E">
        <w:rPr>
          <w:sz w:val="22"/>
          <w:szCs w:val="22"/>
        </w:rPr>
        <w:t>kikötés teljesítése esetén</w:t>
      </w:r>
      <w:r w:rsidRPr="0099758E">
        <w:rPr>
          <w:sz w:val="22"/>
          <w:szCs w:val="22"/>
        </w:rPr>
        <w:t>, a jelen szerződésben meghatározott időtartam</w:t>
      </w:r>
      <w:r w:rsidR="007C319D" w:rsidRPr="0099758E">
        <w:rPr>
          <w:sz w:val="22"/>
          <w:szCs w:val="22"/>
        </w:rPr>
        <w:t>ra</w:t>
      </w:r>
      <w:r w:rsidRPr="0099758E">
        <w:rPr>
          <w:sz w:val="22"/>
          <w:szCs w:val="22"/>
        </w:rPr>
        <w:t xml:space="preserve"> illeti meg. </w:t>
      </w:r>
    </w:p>
    <w:p w14:paraId="0CFA3E22" w14:textId="77777777" w:rsidR="00B3166A" w:rsidRPr="0099758E" w:rsidRDefault="00B3166A" w:rsidP="009049F9">
      <w:pPr>
        <w:pStyle w:val="Listaszerbekezds"/>
        <w:rPr>
          <w:sz w:val="22"/>
          <w:szCs w:val="22"/>
        </w:rPr>
      </w:pPr>
    </w:p>
    <w:p w14:paraId="772E4C21" w14:textId="77777777" w:rsidR="00B3166A" w:rsidRPr="0099758E" w:rsidRDefault="00B3166A" w:rsidP="00753399">
      <w:pPr>
        <w:pStyle w:val="Listaszerbekezds"/>
        <w:numPr>
          <w:ilvl w:val="0"/>
          <w:numId w:val="39"/>
        </w:numPr>
        <w:spacing w:line="280" w:lineRule="atLeast"/>
        <w:jc w:val="both"/>
        <w:rPr>
          <w:sz w:val="22"/>
          <w:szCs w:val="22"/>
        </w:rPr>
      </w:pPr>
      <w:r w:rsidRPr="0099758E">
        <w:rPr>
          <w:sz w:val="22"/>
          <w:szCs w:val="22"/>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462B8D84" w14:textId="77777777" w:rsidR="002819EA" w:rsidRPr="0099758E" w:rsidRDefault="002819EA" w:rsidP="002819EA">
      <w:pPr>
        <w:spacing w:line="280" w:lineRule="atLeast"/>
        <w:jc w:val="both"/>
        <w:rPr>
          <w:sz w:val="22"/>
          <w:szCs w:val="22"/>
        </w:rPr>
      </w:pPr>
    </w:p>
    <w:p w14:paraId="0FE0E0CA" w14:textId="77777777" w:rsidR="00203EBE" w:rsidRPr="0099758E" w:rsidRDefault="00203EBE" w:rsidP="002819EA">
      <w:pPr>
        <w:spacing w:line="280" w:lineRule="atLeast"/>
        <w:jc w:val="both"/>
        <w:rPr>
          <w:sz w:val="22"/>
          <w:szCs w:val="22"/>
        </w:rPr>
      </w:pPr>
    </w:p>
    <w:p w14:paraId="411C6512" w14:textId="1D7EA330" w:rsidR="000B7ED8" w:rsidRDefault="002819EA" w:rsidP="00753399">
      <w:pPr>
        <w:spacing w:line="280" w:lineRule="atLeast"/>
        <w:jc w:val="center"/>
        <w:rPr>
          <w:b/>
          <w:sz w:val="22"/>
          <w:szCs w:val="22"/>
        </w:rPr>
      </w:pPr>
      <w:r w:rsidRPr="0099758E">
        <w:rPr>
          <w:b/>
          <w:sz w:val="22"/>
          <w:szCs w:val="22"/>
        </w:rPr>
        <w:t>II. Az ösztöndíj összeg</w:t>
      </w:r>
      <w:r w:rsidR="006E0EC1" w:rsidRPr="0099758E">
        <w:rPr>
          <w:b/>
          <w:sz w:val="22"/>
          <w:szCs w:val="22"/>
        </w:rPr>
        <w:t>e</w:t>
      </w:r>
    </w:p>
    <w:p w14:paraId="1E473025" w14:textId="77777777" w:rsidR="003A4276" w:rsidRPr="0099758E" w:rsidRDefault="003A4276" w:rsidP="00753399">
      <w:pPr>
        <w:spacing w:line="280" w:lineRule="atLeast"/>
        <w:jc w:val="center"/>
        <w:rPr>
          <w:b/>
          <w:sz w:val="22"/>
          <w:szCs w:val="22"/>
        </w:rPr>
      </w:pPr>
    </w:p>
    <w:p w14:paraId="6811E8F2" w14:textId="461ED61C" w:rsidR="000B7ED8" w:rsidRPr="003A4276" w:rsidRDefault="14311A0E" w:rsidP="005711E2">
      <w:pPr>
        <w:pStyle w:val="Listaszerbekezds"/>
        <w:numPr>
          <w:ilvl w:val="0"/>
          <w:numId w:val="62"/>
        </w:numPr>
        <w:spacing w:line="280" w:lineRule="atLeast"/>
        <w:jc w:val="both"/>
        <w:rPr>
          <w:sz w:val="22"/>
          <w:szCs w:val="22"/>
        </w:rPr>
      </w:pPr>
      <w:bookmarkStart w:id="1" w:name="_Hlk94609863"/>
      <w:r w:rsidRPr="005711E2">
        <w:rPr>
          <w:sz w:val="22"/>
          <w:szCs w:val="22"/>
        </w:rPr>
        <w:t xml:space="preserve">A jelen szerződés alapján az </w:t>
      </w:r>
      <w:r w:rsidR="007726E6" w:rsidRPr="005711E2">
        <w:rPr>
          <w:sz w:val="22"/>
          <w:szCs w:val="22"/>
        </w:rPr>
        <w:t>alap</w:t>
      </w:r>
      <w:r w:rsidRPr="005711E2">
        <w:rPr>
          <w:sz w:val="22"/>
          <w:szCs w:val="22"/>
        </w:rPr>
        <w:t xml:space="preserve">ösztöndíj összege: </w:t>
      </w:r>
      <w:proofErr w:type="gramStart"/>
      <w:r w:rsidRPr="003A4276">
        <w:rPr>
          <w:sz w:val="22"/>
          <w:szCs w:val="22"/>
        </w:rPr>
        <w:t>4</w:t>
      </w:r>
      <w:r w:rsidR="00292930" w:rsidRPr="003A4276">
        <w:rPr>
          <w:sz w:val="22"/>
          <w:szCs w:val="22"/>
        </w:rPr>
        <w:t>5</w:t>
      </w:r>
      <w:r w:rsidRPr="003A4276">
        <w:rPr>
          <w:sz w:val="22"/>
          <w:szCs w:val="22"/>
        </w:rPr>
        <w:t>.000,-</w:t>
      </w:r>
      <w:proofErr w:type="gramEnd"/>
      <w:r w:rsidRPr="003A4276">
        <w:rPr>
          <w:sz w:val="22"/>
          <w:szCs w:val="22"/>
        </w:rPr>
        <w:t xml:space="preserve"> Ft/hó, azaz negyven</w:t>
      </w:r>
      <w:r w:rsidR="00292930" w:rsidRPr="003A4276">
        <w:rPr>
          <w:sz w:val="22"/>
          <w:szCs w:val="22"/>
        </w:rPr>
        <w:t>öt</w:t>
      </w:r>
      <w:r w:rsidRPr="003A4276">
        <w:rPr>
          <w:sz w:val="22"/>
          <w:szCs w:val="22"/>
        </w:rPr>
        <w:t xml:space="preserve">ezer forint/hó, </w:t>
      </w:r>
      <w:r w:rsidR="00DB0204" w:rsidRPr="003A4276">
        <w:rPr>
          <w:sz w:val="22"/>
          <w:szCs w:val="22"/>
        </w:rPr>
        <w:t>4</w:t>
      </w:r>
      <w:r w:rsidR="007726E6" w:rsidRPr="003A4276">
        <w:rPr>
          <w:sz w:val="22"/>
          <w:szCs w:val="22"/>
        </w:rPr>
        <w:t xml:space="preserve"> </w:t>
      </w:r>
      <w:r w:rsidRPr="003A4276">
        <w:rPr>
          <w:sz w:val="22"/>
          <w:szCs w:val="22"/>
        </w:rPr>
        <w:t xml:space="preserve">hónapon keresztül </w:t>
      </w:r>
      <w:r w:rsidR="00085837" w:rsidRPr="003A4276">
        <w:rPr>
          <w:sz w:val="22"/>
          <w:szCs w:val="22"/>
        </w:rPr>
        <w:t>(202</w:t>
      </w:r>
      <w:r w:rsidR="00292930" w:rsidRPr="003A4276">
        <w:rPr>
          <w:sz w:val="22"/>
          <w:szCs w:val="22"/>
        </w:rPr>
        <w:t>2</w:t>
      </w:r>
      <w:r w:rsidR="00085837" w:rsidRPr="003A4276">
        <w:rPr>
          <w:sz w:val="22"/>
          <w:szCs w:val="22"/>
        </w:rPr>
        <w:t xml:space="preserve">. </w:t>
      </w:r>
      <w:r w:rsidR="00DB0204" w:rsidRPr="003A4276">
        <w:rPr>
          <w:sz w:val="22"/>
          <w:szCs w:val="22"/>
        </w:rPr>
        <w:t xml:space="preserve">szeptember-december </w:t>
      </w:r>
      <w:r w:rsidR="00085837" w:rsidRPr="003A4276">
        <w:rPr>
          <w:sz w:val="22"/>
          <w:szCs w:val="22"/>
        </w:rPr>
        <w:t xml:space="preserve">hónap), összesen </w:t>
      </w:r>
      <w:r w:rsidR="00DB0204" w:rsidRPr="003A4276">
        <w:rPr>
          <w:sz w:val="22"/>
          <w:szCs w:val="22"/>
        </w:rPr>
        <w:t>180</w:t>
      </w:r>
      <w:r w:rsidR="00085837" w:rsidRPr="003A4276">
        <w:rPr>
          <w:sz w:val="22"/>
          <w:szCs w:val="22"/>
        </w:rPr>
        <w:t xml:space="preserve">.000, -Ft, azaz </w:t>
      </w:r>
      <w:r w:rsidR="00DB0204" w:rsidRPr="003A4276">
        <w:rPr>
          <w:sz w:val="22"/>
          <w:szCs w:val="22"/>
        </w:rPr>
        <w:t>száznyolcvan</w:t>
      </w:r>
      <w:r w:rsidR="008E0CF6" w:rsidRPr="003A4276">
        <w:rPr>
          <w:sz w:val="22"/>
          <w:szCs w:val="22"/>
        </w:rPr>
        <w:t xml:space="preserve">ezer </w:t>
      </w:r>
      <w:r w:rsidR="00085837" w:rsidRPr="003A4276">
        <w:rPr>
          <w:sz w:val="22"/>
          <w:szCs w:val="22"/>
        </w:rPr>
        <w:t xml:space="preserve">forint. </w:t>
      </w:r>
    </w:p>
    <w:p w14:paraId="10284F18" w14:textId="27999213" w:rsidR="0099758E" w:rsidRPr="00E3041D" w:rsidRDefault="0099758E" w:rsidP="005711E2">
      <w:pPr>
        <w:pStyle w:val="Nincstrkz"/>
        <w:spacing w:after="0"/>
        <w:ind w:left="720"/>
        <w:rPr>
          <w:rFonts w:ascii="Times New Roman" w:hAnsi="Times New Roman"/>
          <w:szCs w:val="22"/>
        </w:rPr>
      </w:pPr>
      <w:r w:rsidRPr="003A4276">
        <w:rPr>
          <w:rFonts w:ascii="Times New Roman" w:hAnsi="Times New Roman"/>
          <w:szCs w:val="22"/>
        </w:rPr>
        <w:t>A 4</w:t>
      </w:r>
      <w:r w:rsidR="00292930" w:rsidRPr="003A4276">
        <w:rPr>
          <w:rFonts w:ascii="Times New Roman" w:hAnsi="Times New Roman"/>
          <w:szCs w:val="22"/>
        </w:rPr>
        <w:t>5</w:t>
      </w:r>
      <w:r w:rsidRPr="003A4276">
        <w:rPr>
          <w:rFonts w:ascii="Times New Roman" w:hAnsi="Times New Roman"/>
          <w:szCs w:val="22"/>
        </w:rPr>
        <w:t xml:space="preserve">.000,- Ft/hó </w:t>
      </w:r>
      <w:r w:rsidR="007726E6" w:rsidRPr="003A4276">
        <w:rPr>
          <w:rFonts w:ascii="Times New Roman" w:hAnsi="Times New Roman"/>
          <w:szCs w:val="22"/>
        </w:rPr>
        <w:t>alap</w:t>
      </w:r>
      <w:r w:rsidRPr="003A4276">
        <w:rPr>
          <w:rFonts w:ascii="Times New Roman" w:hAnsi="Times New Roman"/>
          <w:szCs w:val="22"/>
        </w:rPr>
        <w:t xml:space="preserve">ösztöndíj összegéből a hallgató által mentorált gyerekekkel kapcsolatos programok finanszírozására javasolt összeg </w:t>
      </w:r>
      <w:proofErr w:type="gramStart"/>
      <w:r w:rsidRPr="003A4276">
        <w:rPr>
          <w:rFonts w:ascii="Times New Roman" w:hAnsi="Times New Roman"/>
          <w:szCs w:val="22"/>
        </w:rPr>
        <w:t>10.000,-</w:t>
      </w:r>
      <w:proofErr w:type="gramEnd"/>
      <w:r w:rsidRPr="003A4276">
        <w:rPr>
          <w:rFonts w:ascii="Times New Roman" w:hAnsi="Times New Roman"/>
          <w:szCs w:val="22"/>
        </w:rPr>
        <w:t xml:space="preserve"> Ft/hó. </w:t>
      </w:r>
    </w:p>
    <w:bookmarkEnd w:id="1"/>
    <w:p w14:paraId="5EA36BE6" w14:textId="77777777" w:rsidR="007726E6" w:rsidRPr="00E3041D" w:rsidRDefault="007726E6" w:rsidP="001F294F"/>
    <w:p w14:paraId="2BCDA621" w14:textId="185978EA" w:rsidR="0030468C" w:rsidRPr="00C85D4C" w:rsidRDefault="0030468C" w:rsidP="000A078C">
      <w:pPr>
        <w:pStyle w:val="Listaszerbekezds"/>
        <w:numPr>
          <w:ilvl w:val="0"/>
          <w:numId w:val="62"/>
        </w:numPr>
        <w:jc w:val="both"/>
        <w:rPr>
          <w:sz w:val="22"/>
          <w:szCs w:val="22"/>
        </w:rPr>
      </w:pPr>
      <w:r w:rsidRPr="00C85D4C">
        <w:rPr>
          <w:rFonts w:eastAsia="Calibri"/>
          <w:color w:val="000000"/>
          <w:sz w:val="22"/>
          <w:lang w:eastAsia="en-US"/>
        </w:rPr>
        <w:t>A felek rögzítik, hogy az ösztöndíjas számára megfelelő mentorálási tevékenység mellett, az egyetem biztosíthat prémium összeget differenciált módon</w:t>
      </w:r>
      <w:r w:rsidR="00C85D4C">
        <w:rPr>
          <w:rFonts w:eastAsia="Calibri"/>
          <w:color w:val="000000"/>
          <w:sz w:val="22"/>
          <w:lang w:eastAsia="en-US"/>
        </w:rPr>
        <w:t>.</w:t>
      </w:r>
      <w:r w:rsidRPr="00C85D4C">
        <w:rPr>
          <w:rFonts w:eastAsia="Calibri"/>
          <w:color w:val="000000"/>
          <w:sz w:val="22"/>
          <w:lang w:eastAsia="en-US"/>
        </w:rPr>
        <w:t xml:space="preserve"> </w:t>
      </w:r>
    </w:p>
    <w:p w14:paraId="372635F9" w14:textId="77777777" w:rsidR="00C85D4C" w:rsidRPr="00C85D4C" w:rsidRDefault="00C85D4C" w:rsidP="000A078C">
      <w:pPr>
        <w:pStyle w:val="Listaszerbekezds"/>
        <w:jc w:val="both"/>
        <w:rPr>
          <w:sz w:val="22"/>
          <w:szCs w:val="22"/>
        </w:rPr>
      </w:pPr>
    </w:p>
    <w:p w14:paraId="3F187F89" w14:textId="77777777" w:rsidR="008A19F9" w:rsidRPr="0099758E" w:rsidRDefault="008A19F9" w:rsidP="005711E2">
      <w:pPr>
        <w:pStyle w:val="Nincstrkz"/>
        <w:numPr>
          <w:ilvl w:val="0"/>
          <w:numId w:val="62"/>
        </w:numPr>
        <w:spacing w:after="0"/>
        <w:rPr>
          <w:rFonts w:ascii="Times New Roman" w:hAnsi="Times New Roman"/>
          <w:szCs w:val="22"/>
        </w:rPr>
      </w:pPr>
      <w:r w:rsidRPr="0099758E">
        <w:rPr>
          <w:rFonts w:ascii="Times New Roman" w:hAnsi="Times New Roman"/>
          <w:szCs w:val="22"/>
        </w:rPr>
        <w:t>A Felek rögzítik, hogy az ösztöndíj a személyi jövedelemadóról szóló 1995. évi CXVII. törvény szerint, mentes a személyi jövedelemadó alól.</w:t>
      </w:r>
    </w:p>
    <w:p w14:paraId="29E172DA" w14:textId="77777777" w:rsidR="00E85514" w:rsidRPr="0099758E" w:rsidRDefault="00E85514" w:rsidP="001E46A7">
      <w:pPr>
        <w:spacing w:line="280" w:lineRule="atLeast"/>
        <w:jc w:val="both"/>
        <w:rPr>
          <w:sz w:val="22"/>
          <w:szCs w:val="22"/>
        </w:rPr>
      </w:pPr>
    </w:p>
    <w:p w14:paraId="48FFE4FE" w14:textId="77777777" w:rsidR="008A19F9" w:rsidRPr="0099758E" w:rsidRDefault="008A19F9" w:rsidP="00753399">
      <w:pPr>
        <w:spacing w:line="280" w:lineRule="atLeast"/>
        <w:jc w:val="both"/>
        <w:rPr>
          <w:sz w:val="22"/>
          <w:szCs w:val="22"/>
        </w:rPr>
      </w:pPr>
    </w:p>
    <w:p w14:paraId="1C00CF46" w14:textId="77777777" w:rsidR="002819EA" w:rsidRPr="0099758E" w:rsidRDefault="002819EA" w:rsidP="00753399">
      <w:pPr>
        <w:spacing w:line="280" w:lineRule="atLeast"/>
        <w:jc w:val="center"/>
        <w:rPr>
          <w:b/>
          <w:sz w:val="22"/>
          <w:szCs w:val="22"/>
        </w:rPr>
      </w:pPr>
      <w:r w:rsidRPr="0099758E">
        <w:rPr>
          <w:b/>
          <w:sz w:val="22"/>
          <w:szCs w:val="22"/>
        </w:rPr>
        <w:t>III. Az ösztöndíj folyósítása</w:t>
      </w:r>
    </w:p>
    <w:p w14:paraId="661C7297" w14:textId="77777777" w:rsidR="002819EA" w:rsidRPr="0099758E" w:rsidRDefault="002819EA" w:rsidP="002819EA">
      <w:pPr>
        <w:spacing w:line="280" w:lineRule="atLeast"/>
        <w:jc w:val="both"/>
        <w:rPr>
          <w:b/>
          <w:sz w:val="22"/>
          <w:szCs w:val="22"/>
        </w:rPr>
      </w:pPr>
    </w:p>
    <w:p w14:paraId="24FD49C6" w14:textId="26C02838" w:rsidR="00C76C6E" w:rsidRPr="00C76C6E" w:rsidRDefault="002819EA" w:rsidP="00C76C6E">
      <w:pPr>
        <w:pStyle w:val="Nincstrkz"/>
        <w:numPr>
          <w:ilvl w:val="0"/>
          <w:numId w:val="63"/>
        </w:numPr>
        <w:rPr>
          <w:rFonts w:ascii="Times New Roman" w:hAnsi="Times New Roman"/>
          <w:szCs w:val="22"/>
        </w:rPr>
      </w:pPr>
      <w:r w:rsidRPr="00C76C6E">
        <w:rPr>
          <w:rFonts w:ascii="Times New Roman" w:hAnsi="Times New Roman"/>
          <w:szCs w:val="22"/>
        </w:rPr>
        <w:t xml:space="preserve">Az </w:t>
      </w:r>
      <w:r w:rsidR="005634F8" w:rsidRPr="00C76C6E">
        <w:rPr>
          <w:rFonts w:ascii="Times New Roman" w:hAnsi="Times New Roman"/>
          <w:szCs w:val="22"/>
        </w:rPr>
        <w:t>alap</w:t>
      </w:r>
      <w:r w:rsidRPr="00C76C6E">
        <w:rPr>
          <w:rFonts w:ascii="Times New Roman" w:hAnsi="Times New Roman"/>
          <w:szCs w:val="22"/>
        </w:rPr>
        <w:t xml:space="preserve">ösztöndíj </w:t>
      </w:r>
      <w:r w:rsidR="001A5104" w:rsidRPr="00C76C6E">
        <w:rPr>
          <w:rFonts w:ascii="Times New Roman" w:hAnsi="Times New Roman"/>
          <w:szCs w:val="22"/>
        </w:rPr>
        <w:t xml:space="preserve">adott szemeszterre vonatkozó esedékes </w:t>
      </w:r>
      <w:r w:rsidRPr="00C76C6E">
        <w:rPr>
          <w:rFonts w:ascii="Times New Roman" w:hAnsi="Times New Roman"/>
          <w:szCs w:val="22"/>
        </w:rPr>
        <w:t xml:space="preserve">összegét </w:t>
      </w:r>
      <w:r w:rsidR="000D2079" w:rsidRPr="00C76C6E">
        <w:rPr>
          <w:rFonts w:ascii="Times New Roman" w:hAnsi="Times New Roman"/>
          <w:szCs w:val="22"/>
        </w:rPr>
        <w:t xml:space="preserve">– a II.1. pontban foglaltakat figyelembe véve – </w:t>
      </w:r>
      <w:r w:rsidR="00075ED5" w:rsidRPr="00C76C6E">
        <w:rPr>
          <w:rFonts w:ascii="Times New Roman" w:hAnsi="Times New Roman"/>
          <w:szCs w:val="22"/>
        </w:rPr>
        <w:t xml:space="preserve">az </w:t>
      </w:r>
      <w:r w:rsidR="009230D9" w:rsidRPr="00C76C6E">
        <w:rPr>
          <w:rFonts w:ascii="Times New Roman" w:hAnsi="Times New Roman"/>
          <w:szCs w:val="22"/>
        </w:rPr>
        <w:t>Egyetem</w:t>
      </w:r>
      <w:r w:rsidRPr="00C76C6E">
        <w:rPr>
          <w:rFonts w:ascii="Times New Roman" w:hAnsi="Times New Roman"/>
          <w:szCs w:val="22"/>
        </w:rPr>
        <w:t xml:space="preserve"> </w:t>
      </w:r>
      <w:r w:rsidR="005E1469" w:rsidRPr="00C76C6E">
        <w:rPr>
          <w:rFonts w:ascii="Times New Roman" w:hAnsi="Times New Roman"/>
          <w:szCs w:val="22"/>
        </w:rPr>
        <w:t>tárgyhó 1</w:t>
      </w:r>
      <w:r w:rsidR="00292930" w:rsidRPr="00C76C6E">
        <w:rPr>
          <w:rFonts w:ascii="Times New Roman" w:hAnsi="Times New Roman"/>
          <w:szCs w:val="22"/>
        </w:rPr>
        <w:t>0</w:t>
      </w:r>
      <w:r w:rsidR="005E1469" w:rsidRPr="00C76C6E">
        <w:rPr>
          <w:rFonts w:ascii="Times New Roman" w:hAnsi="Times New Roman"/>
          <w:szCs w:val="22"/>
        </w:rPr>
        <w:t>. napjáig</w:t>
      </w:r>
      <w:r w:rsidR="003030DD" w:rsidRPr="00C76C6E">
        <w:rPr>
          <w:rFonts w:ascii="Times New Roman" w:hAnsi="Times New Roman"/>
          <w:szCs w:val="22"/>
        </w:rPr>
        <w:t xml:space="preserve"> </w:t>
      </w:r>
      <w:r w:rsidR="008109B2" w:rsidRPr="00C76C6E">
        <w:rPr>
          <w:rFonts w:ascii="Times New Roman" w:hAnsi="Times New Roman"/>
          <w:szCs w:val="22"/>
        </w:rPr>
        <w:t xml:space="preserve">az </w:t>
      </w:r>
      <w:r w:rsidR="00022F6D" w:rsidRPr="00C76C6E">
        <w:rPr>
          <w:rFonts w:ascii="Times New Roman" w:hAnsi="Times New Roman"/>
          <w:szCs w:val="22"/>
        </w:rPr>
        <w:t xml:space="preserve">Ösztöndíjas </w:t>
      </w:r>
      <w:proofErr w:type="spellStart"/>
      <w:r w:rsidR="00022F6D" w:rsidRPr="00C76C6E">
        <w:rPr>
          <w:rFonts w:ascii="Times New Roman" w:hAnsi="Times New Roman"/>
          <w:szCs w:val="22"/>
        </w:rPr>
        <w:t>Neptun</w:t>
      </w:r>
      <w:proofErr w:type="spellEnd"/>
      <w:r w:rsidR="00022F6D" w:rsidRPr="00C76C6E">
        <w:rPr>
          <w:rFonts w:ascii="Times New Roman" w:hAnsi="Times New Roman"/>
          <w:szCs w:val="22"/>
        </w:rPr>
        <w:t xml:space="preserve"> rendszerben rögzített bankszámlájára</w:t>
      </w:r>
      <w:r w:rsidR="00152438" w:rsidRPr="00C76C6E">
        <w:rPr>
          <w:rFonts w:ascii="Times New Roman" w:hAnsi="Times New Roman"/>
          <w:szCs w:val="22"/>
        </w:rPr>
        <w:t xml:space="preserve"> </w:t>
      </w:r>
      <w:r w:rsidR="007D2A5B" w:rsidRPr="00C76C6E">
        <w:rPr>
          <w:rFonts w:ascii="Times New Roman" w:hAnsi="Times New Roman"/>
          <w:szCs w:val="22"/>
        </w:rPr>
        <w:t>utalja</w:t>
      </w:r>
      <w:r w:rsidR="00D30B16" w:rsidRPr="00C76C6E">
        <w:rPr>
          <w:rFonts w:ascii="Times New Roman" w:hAnsi="Times New Roman"/>
          <w:szCs w:val="22"/>
        </w:rPr>
        <w:t>.</w:t>
      </w:r>
      <w:bookmarkStart w:id="2" w:name="_Hlk102384769"/>
    </w:p>
    <w:p w14:paraId="257073D7" w14:textId="60B538BA" w:rsidR="00843786" w:rsidRPr="00C76C6E" w:rsidRDefault="00843786" w:rsidP="00C76C6E">
      <w:pPr>
        <w:pStyle w:val="Nincstrkz"/>
        <w:numPr>
          <w:ilvl w:val="0"/>
          <w:numId w:val="63"/>
        </w:numPr>
        <w:rPr>
          <w:rFonts w:ascii="Times New Roman" w:hAnsi="Times New Roman"/>
          <w:szCs w:val="22"/>
        </w:rPr>
      </w:pPr>
      <w:r w:rsidRPr="000A078C">
        <w:rPr>
          <w:rFonts w:ascii="Times New Roman" w:hAnsi="Times New Roman"/>
        </w:rPr>
        <w:t xml:space="preserve">A TMO II kurzus felvételére az ösztöndíjszerződéssel érintett félév </w:t>
      </w:r>
      <w:r w:rsidR="00543957" w:rsidRPr="000A078C">
        <w:rPr>
          <w:rFonts w:ascii="Times New Roman" w:hAnsi="Times New Roman"/>
        </w:rPr>
        <w:t>szabadon választható kurzusok felvételére nyitva álló határidőben </w:t>
      </w:r>
      <w:r w:rsidRPr="000A078C">
        <w:rPr>
          <w:rFonts w:ascii="Times New Roman" w:hAnsi="Times New Roman"/>
        </w:rPr>
        <w:t>van lehetőség. Az első havi alapö</w:t>
      </w:r>
      <w:r w:rsidRPr="00C76C6E">
        <w:rPr>
          <w:rFonts w:ascii="Times New Roman" w:hAnsi="Times New Roman"/>
        </w:rPr>
        <w:t>sztöndíj kifizetése a félév második hónapjának 10. napjáig kizárólag a határidő betartása esetén lehetséges, bármely okból történő késedelem esetén a kifizetésre a jelentkezést követően esedékes ösztöndíj(</w:t>
      </w:r>
      <w:proofErr w:type="spellStart"/>
      <w:r w:rsidRPr="00C76C6E">
        <w:rPr>
          <w:rFonts w:ascii="Times New Roman" w:hAnsi="Times New Roman"/>
        </w:rPr>
        <w:t>ak</w:t>
      </w:r>
      <w:proofErr w:type="spellEnd"/>
      <w:r w:rsidRPr="00C76C6E">
        <w:rPr>
          <w:rFonts w:ascii="Times New Roman" w:hAnsi="Times New Roman"/>
        </w:rPr>
        <w:t xml:space="preserve">) kifizetésével egyidőben kerül sor. </w:t>
      </w:r>
    </w:p>
    <w:bookmarkEnd w:id="2"/>
    <w:p w14:paraId="77E25899" w14:textId="2AE3D715" w:rsidR="007C319D" w:rsidRPr="00C76C6E" w:rsidRDefault="004B2442" w:rsidP="00C76C6E">
      <w:pPr>
        <w:pStyle w:val="Nincstrkz"/>
        <w:numPr>
          <w:ilvl w:val="0"/>
          <w:numId w:val="63"/>
        </w:numPr>
        <w:rPr>
          <w:rFonts w:ascii="Times New Roman" w:hAnsi="Times New Roman"/>
          <w:szCs w:val="22"/>
        </w:rPr>
      </w:pPr>
      <w:r w:rsidRPr="00C76C6E">
        <w:rPr>
          <w:rFonts w:ascii="Times New Roman" w:hAnsi="Times New Roman"/>
          <w:szCs w:val="22"/>
        </w:rPr>
        <w:t xml:space="preserve">Az </w:t>
      </w:r>
      <w:r w:rsidR="00855155" w:rsidRPr="00C76C6E">
        <w:rPr>
          <w:rFonts w:ascii="Times New Roman" w:hAnsi="Times New Roman"/>
          <w:szCs w:val="22"/>
        </w:rPr>
        <w:t>Ö</w:t>
      </w:r>
      <w:r w:rsidRPr="00C76C6E">
        <w:rPr>
          <w:rFonts w:ascii="Times New Roman" w:hAnsi="Times New Roman"/>
          <w:szCs w:val="22"/>
        </w:rPr>
        <w:t xml:space="preserve">sztöndíjas tudomásul veszi, hogy </w:t>
      </w:r>
      <w:r w:rsidR="003517A1" w:rsidRPr="00C76C6E">
        <w:rPr>
          <w:rFonts w:ascii="Times New Roman" w:hAnsi="Times New Roman"/>
          <w:szCs w:val="22"/>
        </w:rPr>
        <w:t xml:space="preserve">– az ösztöndíj visszafizetésére vonatkozó jelen szerződésben meghatározott valamely feltétel teljesülése esetén </w:t>
      </w:r>
      <w:r w:rsidR="00BC02D2" w:rsidRPr="00C76C6E">
        <w:rPr>
          <w:rFonts w:ascii="Times New Roman" w:hAnsi="Times New Roman"/>
          <w:szCs w:val="22"/>
        </w:rPr>
        <w:t>–</w:t>
      </w:r>
      <w:r w:rsidR="003517A1" w:rsidRPr="00C76C6E">
        <w:rPr>
          <w:rFonts w:ascii="Times New Roman" w:hAnsi="Times New Roman"/>
          <w:szCs w:val="22"/>
        </w:rPr>
        <w:t xml:space="preserve"> </w:t>
      </w:r>
      <w:r w:rsidRPr="00C76C6E">
        <w:rPr>
          <w:rFonts w:ascii="Times New Roman" w:hAnsi="Times New Roman"/>
          <w:szCs w:val="22"/>
        </w:rPr>
        <w:t>a részére kifizetett ösztöndíj összegének visszafizetéséért teljes felelősséggel tartozik</w:t>
      </w:r>
      <w:r w:rsidR="005E1469" w:rsidRPr="00C76C6E">
        <w:rPr>
          <w:rFonts w:ascii="Times New Roman" w:hAnsi="Times New Roman"/>
          <w:szCs w:val="22"/>
        </w:rPr>
        <w:t xml:space="preserve">. </w:t>
      </w:r>
    </w:p>
    <w:p w14:paraId="6B475635" w14:textId="77777777" w:rsidR="0076286E" w:rsidRPr="0099758E" w:rsidRDefault="0076286E" w:rsidP="001F77EC">
      <w:pPr>
        <w:spacing w:line="280" w:lineRule="atLeast"/>
        <w:jc w:val="both"/>
        <w:rPr>
          <w:sz w:val="22"/>
          <w:szCs w:val="22"/>
        </w:rPr>
      </w:pPr>
    </w:p>
    <w:p w14:paraId="1B068404" w14:textId="77777777" w:rsidR="0076286E" w:rsidRPr="0099758E" w:rsidRDefault="0076286E" w:rsidP="00F45319">
      <w:pPr>
        <w:spacing w:line="280" w:lineRule="atLeast"/>
        <w:jc w:val="both"/>
        <w:rPr>
          <w:sz w:val="22"/>
          <w:szCs w:val="22"/>
        </w:rPr>
      </w:pPr>
    </w:p>
    <w:p w14:paraId="640343D9" w14:textId="77777777" w:rsidR="005E1469" w:rsidRPr="0099758E" w:rsidRDefault="00F45319" w:rsidP="00753399">
      <w:pPr>
        <w:spacing w:line="280" w:lineRule="atLeast"/>
        <w:jc w:val="center"/>
        <w:rPr>
          <w:b/>
          <w:sz w:val="22"/>
          <w:szCs w:val="22"/>
        </w:rPr>
      </w:pPr>
      <w:r w:rsidRPr="0099758E">
        <w:rPr>
          <w:b/>
          <w:sz w:val="22"/>
          <w:szCs w:val="22"/>
        </w:rPr>
        <w:t xml:space="preserve">IV. </w:t>
      </w:r>
      <w:r w:rsidR="005E1469" w:rsidRPr="0099758E">
        <w:rPr>
          <w:b/>
          <w:sz w:val="22"/>
          <w:szCs w:val="22"/>
        </w:rPr>
        <w:t xml:space="preserve">Ösztöndíjas </w:t>
      </w:r>
      <w:r w:rsidR="00AD23FD" w:rsidRPr="0099758E">
        <w:rPr>
          <w:b/>
          <w:sz w:val="22"/>
          <w:szCs w:val="22"/>
        </w:rPr>
        <w:t xml:space="preserve">jogai és </w:t>
      </w:r>
      <w:r w:rsidR="005E1469" w:rsidRPr="0099758E">
        <w:rPr>
          <w:b/>
          <w:sz w:val="22"/>
          <w:szCs w:val="22"/>
        </w:rPr>
        <w:t>kötelezettsége</w:t>
      </w:r>
      <w:r w:rsidR="00FA65B1" w:rsidRPr="0099758E">
        <w:rPr>
          <w:b/>
          <w:sz w:val="22"/>
          <w:szCs w:val="22"/>
        </w:rPr>
        <w:t>i</w:t>
      </w:r>
    </w:p>
    <w:p w14:paraId="6C4ED716" w14:textId="77777777" w:rsidR="005E1469" w:rsidRPr="0099758E" w:rsidRDefault="005E1469" w:rsidP="00F45319">
      <w:pPr>
        <w:spacing w:line="280" w:lineRule="atLeast"/>
        <w:jc w:val="both"/>
        <w:rPr>
          <w:b/>
          <w:sz w:val="22"/>
          <w:szCs w:val="22"/>
        </w:rPr>
      </w:pPr>
    </w:p>
    <w:p w14:paraId="279E5F7B" w14:textId="77777777" w:rsidR="00022F6D" w:rsidRPr="0099758E" w:rsidRDefault="00022F6D" w:rsidP="00C956C4">
      <w:pPr>
        <w:numPr>
          <w:ilvl w:val="0"/>
          <w:numId w:val="16"/>
        </w:numPr>
        <w:spacing w:line="280" w:lineRule="atLeast"/>
        <w:jc w:val="both"/>
        <w:rPr>
          <w:sz w:val="22"/>
          <w:szCs w:val="22"/>
        </w:rPr>
      </w:pPr>
      <w:r w:rsidRPr="0099758E">
        <w:rPr>
          <w:sz w:val="22"/>
          <w:szCs w:val="22"/>
        </w:rPr>
        <w:t>Az Ösztöndíjas köteles het</w:t>
      </w:r>
      <w:r w:rsidR="000B7ED8" w:rsidRPr="0099758E">
        <w:rPr>
          <w:sz w:val="22"/>
          <w:szCs w:val="22"/>
        </w:rPr>
        <w:t>ente</w:t>
      </w:r>
      <w:r w:rsidRPr="0099758E">
        <w:rPr>
          <w:sz w:val="22"/>
          <w:szCs w:val="22"/>
        </w:rPr>
        <w:t xml:space="preserve"> 6 órát a </w:t>
      </w:r>
      <w:proofErr w:type="spellStart"/>
      <w:r w:rsidRPr="0099758E">
        <w:rPr>
          <w:sz w:val="22"/>
          <w:szCs w:val="22"/>
        </w:rPr>
        <w:t>mentoráltakkal</w:t>
      </w:r>
      <w:proofErr w:type="spellEnd"/>
      <w:r w:rsidRPr="0099758E">
        <w:rPr>
          <w:sz w:val="22"/>
          <w:szCs w:val="22"/>
        </w:rPr>
        <w:t xml:space="preserve"> tölteni. A</w:t>
      </w:r>
      <w:r w:rsidR="000B7ED8" w:rsidRPr="0099758E">
        <w:rPr>
          <w:sz w:val="22"/>
          <w:szCs w:val="22"/>
        </w:rPr>
        <w:t>bban az esetben, ha</w:t>
      </w:r>
      <w:r w:rsidRPr="0099758E">
        <w:rPr>
          <w:sz w:val="22"/>
          <w:szCs w:val="22"/>
        </w:rPr>
        <w:t xml:space="preserve"> valamelyik héten a</w:t>
      </w:r>
      <w:r w:rsidR="003030DD" w:rsidRPr="0099758E">
        <w:rPr>
          <w:sz w:val="22"/>
          <w:szCs w:val="22"/>
        </w:rPr>
        <w:t xml:space="preserve">z ösztöndíjas </w:t>
      </w:r>
      <w:r w:rsidRPr="0099758E">
        <w:rPr>
          <w:sz w:val="22"/>
          <w:szCs w:val="22"/>
        </w:rPr>
        <w:t xml:space="preserve">nem tud találkozni a </w:t>
      </w:r>
      <w:proofErr w:type="spellStart"/>
      <w:r w:rsidRPr="0099758E">
        <w:rPr>
          <w:sz w:val="22"/>
          <w:szCs w:val="22"/>
        </w:rPr>
        <w:t>mentoráltakkal</w:t>
      </w:r>
      <w:proofErr w:type="spellEnd"/>
      <w:r w:rsidRPr="0099758E">
        <w:rPr>
          <w:sz w:val="22"/>
          <w:szCs w:val="22"/>
        </w:rPr>
        <w:t xml:space="preserve">, azt előzetesen jeleznie kell, mind az általános iskolai kapcsolattartónak, mind az egyetemi oktatónak (személyes </w:t>
      </w:r>
      <w:proofErr w:type="spellStart"/>
      <w:r w:rsidRPr="0099758E">
        <w:rPr>
          <w:sz w:val="22"/>
          <w:szCs w:val="22"/>
        </w:rPr>
        <w:t>coach</w:t>
      </w:r>
      <w:proofErr w:type="spellEnd"/>
      <w:r w:rsidRPr="0099758E">
        <w:rPr>
          <w:sz w:val="22"/>
          <w:szCs w:val="22"/>
        </w:rPr>
        <w:t xml:space="preserve">). </w:t>
      </w:r>
      <w:r w:rsidR="00BD0E7C" w:rsidRPr="0099758E">
        <w:rPr>
          <w:sz w:val="22"/>
          <w:szCs w:val="22"/>
        </w:rPr>
        <w:t xml:space="preserve">A heti 6 óra </w:t>
      </w:r>
      <w:proofErr w:type="spellStart"/>
      <w:r w:rsidR="00BD0E7C" w:rsidRPr="0099758E">
        <w:rPr>
          <w:sz w:val="22"/>
          <w:szCs w:val="22"/>
        </w:rPr>
        <w:t>mentoráltakkal</w:t>
      </w:r>
      <w:proofErr w:type="spellEnd"/>
      <w:r w:rsidR="00BD0E7C" w:rsidRPr="0099758E">
        <w:rPr>
          <w:sz w:val="22"/>
          <w:szCs w:val="22"/>
        </w:rPr>
        <w:t xml:space="preserve"> töltött idő havi szinten két vagy több alkalomra összevontan is teljesíthető. </w:t>
      </w:r>
    </w:p>
    <w:p w14:paraId="01C1A829" w14:textId="77777777" w:rsidR="00022F6D" w:rsidRPr="0099758E" w:rsidRDefault="00022F6D" w:rsidP="00022F6D">
      <w:pPr>
        <w:pStyle w:val="Listaszerbekezds"/>
        <w:rPr>
          <w:sz w:val="22"/>
          <w:szCs w:val="22"/>
        </w:rPr>
      </w:pPr>
    </w:p>
    <w:p w14:paraId="023486AE" w14:textId="3588E4B7" w:rsidR="00E9731C" w:rsidRPr="00826D89" w:rsidRDefault="00E9731C" w:rsidP="00E9731C">
      <w:pPr>
        <w:pStyle w:val="xmsonormal"/>
        <w:numPr>
          <w:ilvl w:val="0"/>
          <w:numId w:val="16"/>
        </w:numPr>
        <w:spacing w:line="280" w:lineRule="atLeast"/>
        <w:jc w:val="both"/>
        <w:rPr>
          <w:color w:val="000000" w:themeColor="text1"/>
          <w:sz w:val="22"/>
          <w:szCs w:val="22"/>
        </w:rPr>
      </w:pPr>
      <w:r w:rsidRPr="00826D89">
        <w:rPr>
          <w:color w:val="000000" w:themeColor="text1"/>
          <w:sz w:val="22"/>
          <w:szCs w:val="22"/>
        </w:rPr>
        <w:t xml:space="preserve">Az Ösztöndíjas köteles adminisztrálni rövid leírással (lehetőség szerint fényképpel kiegészítve) az adott mentorálási hétre vonatkozó mentortevékenységét a program által biztosított elektronikus felületen </w:t>
      </w:r>
      <w:bookmarkStart w:id="3" w:name="_Hlk94610322"/>
      <w:r w:rsidRPr="00826D89">
        <w:rPr>
          <w:color w:val="000000" w:themeColor="text1"/>
          <w:sz w:val="22"/>
          <w:szCs w:val="22"/>
        </w:rPr>
        <w:t xml:space="preserve">(felhasználói fiók) adott mentorálási </w:t>
      </w:r>
      <w:r w:rsidRPr="00856B73">
        <w:rPr>
          <w:color w:val="000000" w:themeColor="text1"/>
          <w:sz w:val="22"/>
          <w:szCs w:val="22"/>
        </w:rPr>
        <w:t xml:space="preserve">hét </w:t>
      </w:r>
      <w:r w:rsidR="00856B73" w:rsidRPr="00027294">
        <w:rPr>
          <w:sz w:val="22"/>
          <w:szCs w:val="22"/>
        </w:rPr>
        <w:t>vasárnap</w:t>
      </w:r>
      <w:r w:rsidR="00487BEF" w:rsidRPr="00027294">
        <w:rPr>
          <w:sz w:val="22"/>
          <w:szCs w:val="22"/>
        </w:rPr>
        <w:t xml:space="preserve"> 24 óráig</w:t>
      </w:r>
      <w:bookmarkEnd w:id="3"/>
      <w:r w:rsidRPr="00826D89">
        <w:rPr>
          <w:color w:val="000000" w:themeColor="text1"/>
          <w:sz w:val="22"/>
          <w:szCs w:val="22"/>
        </w:rPr>
        <w:t>.</w:t>
      </w:r>
    </w:p>
    <w:p w14:paraId="584F65E8" w14:textId="77777777" w:rsidR="00487BEF" w:rsidRDefault="00487BEF" w:rsidP="00E9731C">
      <w:pPr>
        <w:pStyle w:val="xmsonormal"/>
        <w:spacing w:line="280" w:lineRule="atLeast"/>
        <w:ind w:left="644"/>
        <w:jc w:val="both"/>
        <w:rPr>
          <w:color w:val="000000" w:themeColor="text1"/>
          <w:sz w:val="22"/>
          <w:szCs w:val="22"/>
        </w:rPr>
      </w:pPr>
    </w:p>
    <w:p w14:paraId="341F7C1B" w14:textId="09AD4C29" w:rsidR="00E9731C" w:rsidRPr="00826D89" w:rsidRDefault="00E9731C" w:rsidP="00E9731C">
      <w:pPr>
        <w:pStyle w:val="xmsonormal"/>
        <w:spacing w:line="280" w:lineRule="atLeast"/>
        <w:ind w:left="644"/>
        <w:jc w:val="both"/>
        <w:rPr>
          <w:color w:val="000000" w:themeColor="text1"/>
          <w:sz w:val="22"/>
          <w:szCs w:val="22"/>
        </w:rPr>
      </w:pPr>
      <w:r w:rsidRPr="00826D89">
        <w:rPr>
          <w:color w:val="000000" w:themeColor="text1"/>
          <w:sz w:val="22"/>
          <w:szCs w:val="22"/>
        </w:rPr>
        <w:lastRenderedPageBreak/>
        <w:t>Az adminisztráció az alábbi tevékenységeket foglalja magában:</w:t>
      </w:r>
    </w:p>
    <w:p w14:paraId="36E8E8CF" w14:textId="0F1C37D5" w:rsidR="00E9731C" w:rsidRPr="00826D89" w:rsidRDefault="00E9731C" w:rsidP="00487BEF">
      <w:pPr>
        <w:pStyle w:val="xmsonormal"/>
        <w:numPr>
          <w:ilvl w:val="0"/>
          <w:numId w:val="58"/>
        </w:numPr>
        <w:spacing w:line="280" w:lineRule="atLeast"/>
        <w:jc w:val="both"/>
        <w:rPr>
          <w:color w:val="000000" w:themeColor="text1"/>
          <w:sz w:val="22"/>
          <w:szCs w:val="22"/>
        </w:rPr>
      </w:pPr>
      <w:r w:rsidRPr="00826D89">
        <w:rPr>
          <w:color w:val="000000" w:themeColor="text1"/>
          <w:sz w:val="22"/>
          <w:szCs w:val="22"/>
        </w:rPr>
        <w:t>beszámolók heti rendszerességgel történő folyamatos vezetése, gyakoriság alapján, meghatározott paraméterekkel,</w:t>
      </w:r>
    </w:p>
    <w:p w14:paraId="2038253E" w14:textId="38A15226" w:rsidR="00E9731C" w:rsidRPr="00826D89" w:rsidRDefault="00E9731C" w:rsidP="00487BEF">
      <w:pPr>
        <w:pStyle w:val="xmsonormal"/>
        <w:numPr>
          <w:ilvl w:val="0"/>
          <w:numId w:val="58"/>
        </w:numPr>
        <w:spacing w:line="280" w:lineRule="atLeast"/>
        <w:jc w:val="both"/>
        <w:rPr>
          <w:color w:val="000000" w:themeColor="text1"/>
          <w:sz w:val="22"/>
          <w:szCs w:val="22"/>
        </w:rPr>
      </w:pPr>
      <w:r w:rsidRPr="00826D89">
        <w:rPr>
          <w:color w:val="000000" w:themeColor="text1"/>
          <w:sz w:val="22"/>
          <w:szCs w:val="22"/>
        </w:rPr>
        <w:t>az oktatók folyamatos tájékoztatása a beszámolók vezetéséről,</w:t>
      </w:r>
    </w:p>
    <w:p w14:paraId="24F97F69" w14:textId="64DBB604" w:rsidR="00E9731C" w:rsidRPr="00826D89" w:rsidRDefault="00E9731C" w:rsidP="00487BEF">
      <w:pPr>
        <w:pStyle w:val="xmsonormal"/>
        <w:numPr>
          <w:ilvl w:val="0"/>
          <w:numId w:val="58"/>
        </w:numPr>
        <w:spacing w:line="280" w:lineRule="atLeast"/>
        <w:jc w:val="both"/>
        <w:rPr>
          <w:color w:val="000000" w:themeColor="text1"/>
          <w:sz w:val="22"/>
          <w:szCs w:val="22"/>
        </w:rPr>
      </w:pPr>
      <w:r w:rsidRPr="00826D89">
        <w:rPr>
          <w:color w:val="000000" w:themeColor="text1"/>
          <w:sz w:val="22"/>
          <w:szCs w:val="22"/>
        </w:rPr>
        <w:t>kérdőívek kitöltése a megfelelő módon, a megadott határidőre,</w:t>
      </w:r>
    </w:p>
    <w:p w14:paraId="1299A85A" w14:textId="36AB9497" w:rsidR="00E9731C" w:rsidRPr="00826D89" w:rsidRDefault="00E9731C" w:rsidP="00487BEF">
      <w:pPr>
        <w:pStyle w:val="xmsonormal"/>
        <w:numPr>
          <w:ilvl w:val="0"/>
          <w:numId w:val="58"/>
        </w:numPr>
        <w:spacing w:line="280" w:lineRule="atLeast"/>
        <w:jc w:val="both"/>
        <w:rPr>
          <w:color w:val="000000" w:themeColor="text1"/>
          <w:sz w:val="22"/>
          <w:szCs w:val="22"/>
        </w:rPr>
      </w:pPr>
      <w:r w:rsidRPr="00826D89">
        <w:rPr>
          <w:color w:val="000000" w:themeColor="text1"/>
          <w:sz w:val="22"/>
          <w:szCs w:val="22"/>
        </w:rPr>
        <w:t xml:space="preserve">egyéb adminisztratív feladatok ellátása az IFKA által elkészített adminisztrációs kézikönyvhöz igazodva (képek felöltése, leírás </w:t>
      </w:r>
      <w:proofErr w:type="gramStart"/>
      <w:r w:rsidRPr="00826D89">
        <w:rPr>
          <w:color w:val="000000" w:themeColor="text1"/>
          <w:sz w:val="22"/>
          <w:szCs w:val="22"/>
        </w:rPr>
        <w:t>hossza,</w:t>
      </w:r>
      <w:proofErr w:type="gramEnd"/>
      <w:r w:rsidRPr="00826D89">
        <w:rPr>
          <w:color w:val="000000" w:themeColor="text1"/>
          <w:sz w:val="22"/>
          <w:szCs w:val="22"/>
        </w:rPr>
        <w:t xml:space="preserve"> stb.).</w:t>
      </w:r>
    </w:p>
    <w:p w14:paraId="5FEC3990" w14:textId="77777777" w:rsidR="00487BEF" w:rsidRDefault="00487BEF" w:rsidP="00E9731C">
      <w:pPr>
        <w:pStyle w:val="xmsonormal"/>
        <w:spacing w:line="280" w:lineRule="atLeast"/>
        <w:ind w:left="644"/>
        <w:jc w:val="both"/>
        <w:rPr>
          <w:color w:val="000000" w:themeColor="text1"/>
          <w:sz w:val="22"/>
          <w:szCs w:val="22"/>
        </w:rPr>
      </w:pPr>
    </w:p>
    <w:p w14:paraId="1B5F2D71" w14:textId="356EF251" w:rsidR="007E4515" w:rsidRPr="00826D89" w:rsidRDefault="008300FE" w:rsidP="00E9731C">
      <w:pPr>
        <w:pStyle w:val="xmsonormal"/>
        <w:spacing w:line="280" w:lineRule="atLeast"/>
        <w:ind w:left="644"/>
        <w:jc w:val="both"/>
        <w:rPr>
          <w:color w:val="000000" w:themeColor="text1"/>
          <w:sz w:val="22"/>
          <w:szCs w:val="22"/>
        </w:rPr>
      </w:pPr>
      <w:r w:rsidRPr="00826D89">
        <w:rPr>
          <w:color w:val="000000" w:themeColor="text1"/>
          <w:sz w:val="22"/>
          <w:szCs w:val="22"/>
        </w:rPr>
        <w:t xml:space="preserve">Amennyiben a heti 6 óra </w:t>
      </w:r>
      <w:proofErr w:type="spellStart"/>
      <w:r w:rsidRPr="00826D89">
        <w:rPr>
          <w:color w:val="000000" w:themeColor="text1"/>
          <w:sz w:val="22"/>
          <w:szCs w:val="22"/>
        </w:rPr>
        <w:t>mentoráltakkal</w:t>
      </w:r>
      <w:proofErr w:type="spellEnd"/>
      <w:r w:rsidRPr="00826D89">
        <w:rPr>
          <w:color w:val="000000" w:themeColor="text1"/>
          <w:sz w:val="22"/>
          <w:szCs w:val="22"/>
        </w:rPr>
        <w:t xml:space="preserve"> töltött idő összevontan teljesül, a</w:t>
      </w:r>
      <w:r w:rsidR="00487BEF">
        <w:rPr>
          <w:color w:val="000000" w:themeColor="text1"/>
          <w:sz w:val="22"/>
          <w:szCs w:val="22"/>
        </w:rPr>
        <w:t xml:space="preserve"> hallgató köteles a mentortevékenységét az adott</w:t>
      </w:r>
      <w:r w:rsidRPr="00826D89">
        <w:rPr>
          <w:color w:val="000000" w:themeColor="text1"/>
          <w:sz w:val="22"/>
          <w:szCs w:val="22"/>
        </w:rPr>
        <w:t xml:space="preserve"> h</w:t>
      </w:r>
      <w:r w:rsidR="00487BEF">
        <w:rPr>
          <w:color w:val="000000" w:themeColor="text1"/>
          <w:sz w:val="22"/>
          <w:szCs w:val="22"/>
        </w:rPr>
        <w:t>éten</w:t>
      </w:r>
      <w:bookmarkStart w:id="4" w:name="_Hlk94610416"/>
      <w:r w:rsidR="00487BEF">
        <w:rPr>
          <w:color w:val="000000" w:themeColor="text1"/>
          <w:sz w:val="22"/>
          <w:szCs w:val="22"/>
        </w:rPr>
        <w:t xml:space="preserve">, </w:t>
      </w:r>
      <w:r w:rsidRPr="00826D89">
        <w:rPr>
          <w:color w:val="000000" w:themeColor="text1"/>
          <w:sz w:val="22"/>
          <w:szCs w:val="22"/>
        </w:rPr>
        <w:t xml:space="preserve">vasárnap </w:t>
      </w:r>
      <w:r w:rsidR="00D5673B" w:rsidRPr="00027294">
        <w:rPr>
          <w:sz w:val="22"/>
          <w:szCs w:val="22"/>
        </w:rPr>
        <w:t>24 órá</w:t>
      </w:r>
      <w:r w:rsidR="00487BEF" w:rsidRPr="00027294">
        <w:rPr>
          <w:sz w:val="22"/>
          <w:szCs w:val="22"/>
        </w:rPr>
        <w:t xml:space="preserve">ig </w:t>
      </w:r>
      <w:r w:rsidR="00487BEF">
        <w:rPr>
          <w:color w:val="000000" w:themeColor="text1"/>
          <w:sz w:val="22"/>
          <w:szCs w:val="22"/>
        </w:rPr>
        <w:t>adminisztrálni</w:t>
      </w:r>
      <w:bookmarkEnd w:id="4"/>
      <w:r w:rsidRPr="00826D89">
        <w:rPr>
          <w:color w:val="000000" w:themeColor="text1"/>
          <w:sz w:val="22"/>
          <w:szCs w:val="22"/>
        </w:rPr>
        <w:t>.</w:t>
      </w:r>
    </w:p>
    <w:p w14:paraId="6F660AB1" w14:textId="77777777" w:rsidR="000B7ED8" w:rsidRPr="0099758E" w:rsidRDefault="000B7ED8" w:rsidP="00753399">
      <w:pPr>
        <w:spacing w:line="280" w:lineRule="atLeast"/>
        <w:jc w:val="both"/>
        <w:rPr>
          <w:sz w:val="22"/>
          <w:szCs w:val="22"/>
        </w:rPr>
      </w:pPr>
    </w:p>
    <w:p w14:paraId="38B51C84" w14:textId="0BA5F9F0" w:rsidR="003030DD" w:rsidRPr="0099758E" w:rsidRDefault="003030DD" w:rsidP="00226C88">
      <w:pPr>
        <w:pStyle w:val="Listaszerbekezds"/>
        <w:numPr>
          <w:ilvl w:val="0"/>
          <w:numId w:val="16"/>
        </w:numPr>
        <w:spacing w:line="280" w:lineRule="atLeast"/>
        <w:jc w:val="both"/>
        <w:rPr>
          <w:sz w:val="22"/>
          <w:szCs w:val="22"/>
        </w:rPr>
      </w:pPr>
      <w:r w:rsidRPr="0099758E">
        <w:rPr>
          <w:sz w:val="22"/>
          <w:szCs w:val="22"/>
        </w:rPr>
        <w:t xml:space="preserve">Amennyiben az Ösztöndíjas elmulasztja </w:t>
      </w:r>
      <w:r w:rsidR="002F78F4" w:rsidRPr="0099758E">
        <w:rPr>
          <w:sz w:val="22"/>
          <w:szCs w:val="22"/>
        </w:rPr>
        <w:t>valamely hónap időtartam</w:t>
      </w:r>
      <w:r w:rsidR="00DE08C6" w:rsidRPr="0099758E">
        <w:rPr>
          <w:sz w:val="22"/>
          <w:szCs w:val="22"/>
        </w:rPr>
        <w:t>a</w:t>
      </w:r>
      <w:r w:rsidR="002F78F4" w:rsidRPr="0099758E">
        <w:rPr>
          <w:sz w:val="22"/>
          <w:szCs w:val="22"/>
        </w:rPr>
        <w:t xml:space="preserve"> alatt </w:t>
      </w:r>
      <w:r w:rsidRPr="0099758E">
        <w:rPr>
          <w:sz w:val="22"/>
          <w:szCs w:val="22"/>
        </w:rPr>
        <w:t xml:space="preserve">adminisztrálni a mentortevékenységét, és a mulasztást nem tudja érdemben indokolni, az </w:t>
      </w:r>
      <w:r w:rsidR="00292930">
        <w:rPr>
          <w:sz w:val="22"/>
          <w:szCs w:val="22"/>
        </w:rPr>
        <w:t xml:space="preserve">az </w:t>
      </w:r>
      <w:r w:rsidR="005634F8">
        <w:rPr>
          <w:sz w:val="22"/>
          <w:szCs w:val="22"/>
        </w:rPr>
        <w:t>alap</w:t>
      </w:r>
      <w:r w:rsidRPr="0099758E">
        <w:rPr>
          <w:sz w:val="22"/>
          <w:szCs w:val="22"/>
        </w:rPr>
        <w:t>ösztöndíj</w:t>
      </w:r>
      <w:r w:rsidR="00292930">
        <w:rPr>
          <w:sz w:val="22"/>
          <w:szCs w:val="22"/>
        </w:rPr>
        <w:t xml:space="preserve"> </w:t>
      </w:r>
      <w:r w:rsidRPr="0099758E">
        <w:rPr>
          <w:sz w:val="22"/>
          <w:szCs w:val="22"/>
        </w:rPr>
        <w:t>megvonás</w:t>
      </w:r>
      <w:r w:rsidR="00292930">
        <w:rPr>
          <w:sz w:val="22"/>
          <w:szCs w:val="22"/>
        </w:rPr>
        <w:t>ával</w:t>
      </w:r>
      <w:r w:rsidRPr="0099758E">
        <w:rPr>
          <w:sz w:val="22"/>
          <w:szCs w:val="22"/>
        </w:rPr>
        <w:t xml:space="preserve"> járhat.</w:t>
      </w:r>
    </w:p>
    <w:p w14:paraId="1713C34E" w14:textId="77777777" w:rsidR="00022F6D" w:rsidRPr="0099758E" w:rsidRDefault="00022F6D" w:rsidP="00022F6D">
      <w:pPr>
        <w:pStyle w:val="Listaszerbekezds"/>
        <w:rPr>
          <w:sz w:val="22"/>
          <w:szCs w:val="22"/>
        </w:rPr>
      </w:pPr>
    </w:p>
    <w:p w14:paraId="6C384885" w14:textId="649FCFD0" w:rsidR="00022F6D" w:rsidRPr="0099758E" w:rsidRDefault="14311A0E" w:rsidP="00226C88">
      <w:pPr>
        <w:pStyle w:val="Listaszerbekezds"/>
        <w:numPr>
          <w:ilvl w:val="0"/>
          <w:numId w:val="16"/>
        </w:numPr>
        <w:spacing w:line="280" w:lineRule="atLeast"/>
        <w:jc w:val="both"/>
        <w:rPr>
          <w:sz w:val="22"/>
          <w:szCs w:val="22"/>
        </w:rPr>
      </w:pPr>
      <w:r w:rsidRPr="0099758E">
        <w:rPr>
          <w:sz w:val="22"/>
          <w:szCs w:val="22"/>
        </w:rPr>
        <w:t xml:space="preserve">Amennyiben az Ösztöndíjas saját önkéntes elhatározása alapján a II.1. pontban megjelölt </w:t>
      </w:r>
      <w:r w:rsidR="005634F8">
        <w:rPr>
          <w:sz w:val="22"/>
          <w:szCs w:val="22"/>
        </w:rPr>
        <w:t>alap</w:t>
      </w:r>
      <w:r w:rsidRPr="0099758E">
        <w:rPr>
          <w:sz w:val="22"/>
          <w:szCs w:val="22"/>
        </w:rPr>
        <w:t>ösztöndíj összegéből az általa mentorált gyerekekkel kapcsolatos programokat is finanszírozza, vállalja, hogy a gyerekekre f</w:t>
      </w:r>
      <w:r w:rsidR="00E61F31" w:rsidRPr="0099758E">
        <w:rPr>
          <w:sz w:val="22"/>
          <w:szCs w:val="22"/>
        </w:rPr>
        <w:t>ordított összeg dokumentációját</w:t>
      </w:r>
      <w:r w:rsidRPr="0099758E">
        <w:rPr>
          <w:sz w:val="22"/>
          <w:szCs w:val="22"/>
        </w:rPr>
        <w:t xml:space="preserve"> feltölti a program által biztosított elektronikus felületre (felhasználói fiók).  </w:t>
      </w:r>
    </w:p>
    <w:p w14:paraId="46431791" w14:textId="77777777" w:rsidR="007A471D" w:rsidRPr="0099758E" w:rsidRDefault="007A471D" w:rsidP="007A471D">
      <w:pPr>
        <w:spacing w:line="280" w:lineRule="atLeast"/>
        <w:jc w:val="both"/>
        <w:rPr>
          <w:b/>
          <w:sz w:val="22"/>
          <w:szCs w:val="22"/>
        </w:rPr>
      </w:pPr>
    </w:p>
    <w:p w14:paraId="1E32F9CF" w14:textId="7E8FF0AA" w:rsidR="001E2D01" w:rsidRDefault="007A471D" w:rsidP="0092597E">
      <w:pPr>
        <w:pStyle w:val="Listaszerbekezds"/>
        <w:numPr>
          <w:ilvl w:val="0"/>
          <w:numId w:val="16"/>
        </w:numPr>
        <w:spacing w:line="280" w:lineRule="atLeast"/>
        <w:jc w:val="both"/>
        <w:rPr>
          <w:sz w:val="22"/>
          <w:szCs w:val="22"/>
        </w:rPr>
      </w:pPr>
      <w:r w:rsidRPr="0099758E">
        <w:rPr>
          <w:sz w:val="22"/>
          <w:szCs w:val="22"/>
        </w:rPr>
        <w:t xml:space="preserve">Az Ösztöndíjas köteles a program szellemiségének és a VI. pontban szereplő etikai irányelveknek </w:t>
      </w:r>
      <w:r w:rsidR="00022F6D" w:rsidRPr="0099758E">
        <w:rPr>
          <w:sz w:val="22"/>
          <w:szCs w:val="22"/>
        </w:rPr>
        <w:t>megfelelő viselkedést tanúsítani a mentorálási tevékenység során.</w:t>
      </w:r>
    </w:p>
    <w:p w14:paraId="5EFF2F03" w14:textId="77777777" w:rsidR="0092597E" w:rsidRPr="003A4276" w:rsidRDefault="0092597E" w:rsidP="003A4276">
      <w:pPr>
        <w:pStyle w:val="Listaszerbekezds"/>
        <w:rPr>
          <w:sz w:val="22"/>
          <w:szCs w:val="22"/>
        </w:rPr>
      </w:pPr>
    </w:p>
    <w:p w14:paraId="73109A5F" w14:textId="333410D6" w:rsidR="0092597E" w:rsidRPr="003A4276" w:rsidRDefault="0092597E">
      <w:pPr>
        <w:pStyle w:val="Listaszerbekezds"/>
        <w:numPr>
          <w:ilvl w:val="0"/>
          <w:numId w:val="16"/>
        </w:numPr>
        <w:spacing w:line="280" w:lineRule="atLeast"/>
        <w:jc w:val="both"/>
        <w:rPr>
          <w:sz w:val="22"/>
          <w:szCs w:val="22"/>
        </w:rPr>
      </w:pPr>
      <w:r w:rsidRPr="003A4276">
        <w:rPr>
          <w:sz w:val="22"/>
          <w:szCs w:val="22"/>
        </w:rPr>
        <w:t>Az ösztöndíjas vállalja, hogy részt vesz a félév során megrendezésre kerülő TM táborban, élménynapon.</w:t>
      </w:r>
    </w:p>
    <w:p w14:paraId="31B0CA55" w14:textId="77777777" w:rsidR="001E46A7" w:rsidRPr="001E46A7" w:rsidRDefault="001E46A7" w:rsidP="001E46A7">
      <w:pPr>
        <w:pStyle w:val="Listaszerbekezds"/>
        <w:rPr>
          <w:sz w:val="22"/>
          <w:szCs w:val="22"/>
        </w:rPr>
      </w:pPr>
    </w:p>
    <w:p w14:paraId="2903BC49" w14:textId="4F052673" w:rsidR="00DF0995" w:rsidRPr="001E46A7" w:rsidRDefault="00022F6D" w:rsidP="001E46A7">
      <w:pPr>
        <w:pStyle w:val="Listaszerbekezds"/>
        <w:numPr>
          <w:ilvl w:val="0"/>
          <w:numId w:val="16"/>
        </w:numPr>
        <w:spacing w:line="280" w:lineRule="atLeast"/>
        <w:jc w:val="both"/>
        <w:rPr>
          <w:sz w:val="22"/>
          <w:szCs w:val="22"/>
        </w:rPr>
      </w:pPr>
      <w:r w:rsidRPr="001E46A7">
        <w:rPr>
          <w:sz w:val="22"/>
          <w:szCs w:val="22"/>
        </w:rPr>
        <w:t xml:space="preserve">Az Ösztöndíjas vállalja, hogy a </w:t>
      </w:r>
      <w:proofErr w:type="spellStart"/>
      <w:r w:rsidRPr="001E46A7">
        <w:rPr>
          <w:sz w:val="22"/>
          <w:szCs w:val="22"/>
        </w:rPr>
        <w:t>mentoráltakkal</w:t>
      </w:r>
      <w:proofErr w:type="spellEnd"/>
      <w:r w:rsidRPr="001E46A7">
        <w:rPr>
          <w:sz w:val="22"/>
          <w:szCs w:val="22"/>
        </w:rPr>
        <w:t xml:space="preserve"> közösen részt vesz a program által a munkaerőpiaci ismeretek átadását szolgáló eseményeken</w:t>
      </w:r>
      <w:r w:rsidR="00C74280">
        <w:rPr>
          <w:sz w:val="22"/>
          <w:szCs w:val="22"/>
        </w:rPr>
        <w:t>,</w:t>
      </w:r>
      <w:r w:rsidR="002F78F4" w:rsidRPr="001E46A7">
        <w:rPr>
          <w:sz w:val="22"/>
          <w:szCs w:val="22"/>
        </w:rPr>
        <w:t xml:space="preserve"> </w:t>
      </w:r>
      <w:r w:rsidRPr="001E46A7">
        <w:rPr>
          <w:sz w:val="22"/>
          <w:szCs w:val="22"/>
        </w:rPr>
        <w:t xml:space="preserve">valamint közreműködik a </w:t>
      </w:r>
      <w:proofErr w:type="spellStart"/>
      <w:r w:rsidRPr="001E46A7">
        <w:rPr>
          <w:sz w:val="22"/>
          <w:szCs w:val="22"/>
        </w:rPr>
        <w:t>mentoráltak</w:t>
      </w:r>
      <w:proofErr w:type="spellEnd"/>
      <w:r w:rsidRPr="001E46A7">
        <w:rPr>
          <w:sz w:val="22"/>
          <w:szCs w:val="22"/>
        </w:rPr>
        <w:t xml:space="preserve"> számára programok szervezésében.</w:t>
      </w:r>
    </w:p>
    <w:p w14:paraId="4C7ECE6D" w14:textId="77777777" w:rsidR="00DF0995" w:rsidRPr="00DF0995" w:rsidRDefault="00DF0995" w:rsidP="00DF0995">
      <w:pPr>
        <w:pStyle w:val="Listaszerbekezds"/>
        <w:rPr>
          <w:sz w:val="22"/>
          <w:szCs w:val="22"/>
        </w:rPr>
      </w:pPr>
    </w:p>
    <w:p w14:paraId="19ACEF26" w14:textId="56940440" w:rsidR="00292930" w:rsidRPr="00DF0995" w:rsidRDefault="00DF0995" w:rsidP="00DF0995">
      <w:pPr>
        <w:pStyle w:val="Listaszerbekezds"/>
        <w:numPr>
          <w:ilvl w:val="0"/>
          <w:numId w:val="16"/>
        </w:numPr>
        <w:spacing w:line="280" w:lineRule="atLeast"/>
        <w:jc w:val="both"/>
        <w:rPr>
          <w:sz w:val="22"/>
          <w:szCs w:val="22"/>
        </w:rPr>
      </w:pPr>
      <w:r w:rsidRPr="00DF0995">
        <w:rPr>
          <w:sz w:val="22"/>
        </w:rPr>
        <w:t xml:space="preserve"> </w:t>
      </w:r>
      <w:r w:rsidR="00292930" w:rsidRPr="00DF0995">
        <w:rPr>
          <w:sz w:val="22"/>
        </w:rPr>
        <w:t xml:space="preserve">Az ösztöndíjas mentori tevékenysége: </w:t>
      </w:r>
    </w:p>
    <w:p w14:paraId="1A5F4B51" w14:textId="77777777" w:rsidR="00292930" w:rsidRPr="00A06FA1" w:rsidRDefault="00292930" w:rsidP="00DF0995">
      <w:pPr>
        <w:pStyle w:val="Listaszerbekezds"/>
        <w:numPr>
          <w:ilvl w:val="0"/>
          <w:numId w:val="60"/>
        </w:numPr>
        <w:ind w:left="1560"/>
        <w:jc w:val="both"/>
        <w:rPr>
          <w:sz w:val="22"/>
        </w:rPr>
      </w:pPr>
      <w:r w:rsidRPr="00FB689D">
        <w:rPr>
          <w:sz w:val="22"/>
        </w:rPr>
        <w:t>Pályaorientációs tevékenységek – a diákok középfokú továbbtanulási előmenetelének támogatása érdekében:</w:t>
      </w:r>
    </w:p>
    <w:p w14:paraId="54D912FA" w14:textId="77777777" w:rsidR="00292930" w:rsidRPr="00FB689D" w:rsidRDefault="00292930" w:rsidP="00DF0995">
      <w:pPr>
        <w:pStyle w:val="Listaszerbekezds"/>
        <w:ind w:left="2444"/>
        <w:jc w:val="both"/>
        <w:rPr>
          <w:sz w:val="22"/>
        </w:rPr>
      </w:pPr>
      <w:r w:rsidRPr="00FB689D">
        <w:rPr>
          <w:sz w:val="22"/>
        </w:rPr>
        <w:t xml:space="preserve">Intézménylátogatások, vállalati látogatások, továbbtanulási és szakmai rendezvényeken való részvétel, amennyiben nincs olyan külső tényező, amely ezt ellehetetlenítené.  A félév során legalább egy vállalati és egy középfokú intézmény látogatása vagy továbbtanulást elősegítő rendezvényen történő megjelenés elvárt a hallgatóktól a </w:t>
      </w:r>
      <w:proofErr w:type="spellStart"/>
      <w:r w:rsidRPr="00FB689D">
        <w:rPr>
          <w:sz w:val="22"/>
        </w:rPr>
        <w:t>mentoráltjaik</w:t>
      </w:r>
      <w:proofErr w:type="spellEnd"/>
      <w:r w:rsidRPr="00FB689D">
        <w:rPr>
          <w:sz w:val="22"/>
        </w:rPr>
        <w:t xml:space="preserve"> jelenlétében.</w:t>
      </w:r>
    </w:p>
    <w:p w14:paraId="26B9F5A3" w14:textId="77777777" w:rsidR="00292930" w:rsidRDefault="00292930" w:rsidP="00DF0995">
      <w:pPr>
        <w:pStyle w:val="Listaszerbekezds"/>
        <w:numPr>
          <w:ilvl w:val="0"/>
          <w:numId w:val="60"/>
        </w:numPr>
        <w:ind w:left="1560"/>
        <w:jc w:val="both"/>
        <w:rPr>
          <w:sz w:val="22"/>
        </w:rPr>
      </w:pPr>
      <w:r w:rsidRPr="00FB689D">
        <w:rPr>
          <w:sz w:val="22"/>
        </w:rPr>
        <w:t>Pályaorientációs gyakorlatok és játékok végzése a diákokkal</w:t>
      </w:r>
    </w:p>
    <w:p w14:paraId="47112882" w14:textId="77777777" w:rsidR="00292930" w:rsidRPr="00FB689D" w:rsidRDefault="00292930" w:rsidP="00DF0995">
      <w:pPr>
        <w:pStyle w:val="Listaszerbekezds"/>
        <w:ind w:left="2444"/>
        <w:jc w:val="both"/>
        <w:rPr>
          <w:sz w:val="22"/>
        </w:rPr>
      </w:pPr>
      <w:r w:rsidRPr="00FB689D">
        <w:rPr>
          <w:sz w:val="22"/>
        </w:rPr>
        <w:t xml:space="preserve">Az egyetem által a hallgatók részére közzétett gyakorlatok közül két kiválasztott gyakorlat elvégzése a </w:t>
      </w:r>
      <w:proofErr w:type="spellStart"/>
      <w:r w:rsidRPr="00FB689D">
        <w:rPr>
          <w:sz w:val="22"/>
        </w:rPr>
        <w:t>mentoráltakkal</w:t>
      </w:r>
      <w:proofErr w:type="spellEnd"/>
      <w:r w:rsidRPr="00FB689D">
        <w:rPr>
          <w:sz w:val="22"/>
        </w:rPr>
        <w:t xml:space="preserve"> a félév során</w:t>
      </w:r>
    </w:p>
    <w:p w14:paraId="784BE933" w14:textId="77777777" w:rsidR="00292930" w:rsidRPr="00FB689D" w:rsidRDefault="00292930" w:rsidP="00DF0995">
      <w:pPr>
        <w:pStyle w:val="Listaszerbekezds"/>
        <w:numPr>
          <w:ilvl w:val="0"/>
          <w:numId w:val="60"/>
        </w:numPr>
        <w:ind w:left="1560"/>
        <w:jc w:val="both"/>
        <w:rPr>
          <w:sz w:val="22"/>
        </w:rPr>
      </w:pPr>
      <w:r w:rsidRPr="00FB689D">
        <w:rPr>
          <w:sz w:val="22"/>
        </w:rPr>
        <w:t>Az Általános Iskolában használt online felületek és digitális eszközök készség szintű ismeretének átadása a diákok számára:</w:t>
      </w:r>
    </w:p>
    <w:p w14:paraId="133E51E6" w14:textId="77777777" w:rsidR="00292930" w:rsidRPr="00FB689D" w:rsidRDefault="00292930" w:rsidP="00DF0995">
      <w:pPr>
        <w:pStyle w:val="Listaszerbekezds"/>
        <w:numPr>
          <w:ilvl w:val="2"/>
          <w:numId w:val="60"/>
        </w:numPr>
        <w:ind w:left="2444"/>
        <w:jc w:val="both"/>
        <w:rPr>
          <w:sz w:val="22"/>
        </w:rPr>
      </w:pPr>
      <w:r w:rsidRPr="00FB689D">
        <w:rPr>
          <w:sz w:val="22"/>
        </w:rPr>
        <w:t>Minden a mentorhoz tartozó diákkal készítenek közösen egy email címet, majd a hozzá tartozó felület készségszintű használatához kell segíteni a gyerekeket a félév során. Ennek keretében minden hónapban egy e-mailváltás történjen közöttük, egy-egy szabadon választott, előre egyeztetett témában.</w:t>
      </w:r>
    </w:p>
    <w:p w14:paraId="58D8AE82" w14:textId="77777777" w:rsidR="00292930" w:rsidRPr="00FB689D" w:rsidRDefault="00292930" w:rsidP="00DF0995">
      <w:pPr>
        <w:pStyle w:val="Listaszerbekezds"/>
        <w:numPr>
          <w:ilvl w:val="2"/>
          <w:numId w:val="60"/>
        </w:numPr>
        <w:ind w:left="2444"/>
        <w:jc w:val="both"/>
        <w:rPr>
          <w:sz w:val="22"/>
        </w:rPr>
      </w:pPr>
      <w:r w:rsidRPr="00FB689D">
        <w:rPr>
          <w:sz w:val="22"/>
        </w:rPr>
        <w:t xml:space="preserve">A mentor tevékenység megkezdésekor, szeptember hónapban minden </w:t>
      </w:r>
      <w:proofErr w:type="spellStart"/>
      <w:r w:rsidRPr="00FB689D">
        <w:rPr>
          <w:sz w:val="22"/>
        </w:rPr>
        <w:t>mentorálttal</w:t>
      </w:r>
      <w:proofErr w:type="spellEnd"/>
      <w:r w:rsidRPr="00FB689D">
        <w:rPr>
          <w:sz w:val="22"/>
        </w:rPr>
        <w:t xml:space="preserve"> készség szinten sajátítsák el azt a videóbeszélgetésre alkalmas felületet, amit az intézmény preferál. </w:t>
      </w:r>
    </w:p>
    <w:p w14:paraId="0BAB95C9" w14:textId="77777777" w:rsidR="00292930" w:rsidRPr="00FB689D" w:rsidRDefault="00292930" w:rsidP="00DF0995">
      <w:pPr>
        <w:pStyle w:val="Listaszerbekezds"/>
        <w:numPr>
          <w:ilvl w:val="0"/>
          <w:numId w:val="60"/>
        </w:numPr>
        <w:ind w:left="1560"/>
        <w:jc w:val="both"/>
      </w:pPr>
      <w:r w:rsidRPr="00FB689D">
        <w:rPr>
          <w:sz w:val="22"/>
        </w:rPr>
        <w:t>Továbbá, ajánlott tevékenység a középfokú oktatási intézmények kollégiumainak látogatása, a kollégiumi élet sajátosságainak megismertetése érdekében.</w:t>
      </w:r>
    </w:p>
    <w:p w14:paraId="336EDE23" w14:textId="135115CF" w:rsidR="00292930" w:rsidRDefault="00292930" w:rsidP="00292930">
      <w:pPr>
        <w:jc w:val="both"/>
        <w:rPr>
          <w:sz w:val="22"/>
          <w:szCs w:val="22"/>
        </w:rPr>
      </w:pPr>
    </w:p>
    <w:p w14:paraId="66614BB9" w14:textId="77777777" w:rsidR="00022F6D" w:rsidRPr="00531E46" w:rsidRDefault="00022F6D" w:rsidP="00531E46">
      <w:pPr>
        <w:rPr>
          <w:sz w:val="22"/>
          <w:szCs w:val="22"/>
        </w:rPr>
      </w:pPr>
    </w:p>
    <w:p w14:paraId="3DA2DA10" w14:textId="1F20E944" w:rsidR="00022F6D" w:rsidRPr="00EC7FE1" w:rsidRDefault="00022F6D" w:rsidP="00DF0995">
      <w:pPr>
        <w:pStyle w:val="Listaszerbekezds"/>
        <w:numPr>
          <w:ilvl w:val="0"/>
          <w:numId w:val="16"/>
        </w:numPr>
        <w:jc w:val="both"/>
        <w:rPr>
          <w:sz w:val="22"/>
          <w:szCs w:val="22"/>
        </w:rPr>
      </w:pPr>
      <w:r w:rsidRPr="005634F8">
        <w:rPr>
          <w:sz w:val="22"/>
          <w:szCs w:val="22"/>
        </w:rPr>
        <w:t xml:space="preserve">Az Ösztöndíjas köteles továbbá a program által megadott eseményeken </w:t>
      </w:r>
      <w:r w:rsidR="009F1EB0" w:rsidRPr="005634F8">
        <w:rPr>
          <w:sz w:val="22"/>
          <w:szCs w:val="22"/>
        </w:rPr>
        <w:t xml:space="preserve">– </w:t>
      </w:r>
      <w:r w:rsidR="002F78F4" w:rsidRPr="005634F8">
        <w:rPr>
          <w:sz w:val="22"/>
          <w:szCs w:val="22"/>
        </w:rPr>
        <w:t xml:space="preserve">a félév során </w:t>
      </w:r>
      <w:r w:rsidRPr="005634F8">
        <w:rPr>
          <w:sz w:val="22"/>
          <w:szCs w:val="22"/>
        </w:rPr>
        <w:t xml:space="preserve">maximum 2x3 órában </w:t>
      </w:r>
      <w:r w:rsidR="009F1EB0" w:rsidRPr="005634F8">
        <w:rPr>
          <w:sz w:val="22"/>
          <w:szCs w:val="22"/>
        </w:rPr>
        <w:t xml:space="preserve">– </w:t>
      </w:r>
      <w:r w:rsidRPr="005634F8">
        <w:rPr>
          <w:sz w:val="22"/>
          <w:szCs w:val="22"/>
        </w:rPr>
        <w:t>a TM program folyamatait támogatni (program ismertetése a szülők részére, soron következő TM táborban</w:t>
      </w:r>
      <w:r w:rsidR="0092597E">
        <w:rPr>
          <w:sz w:val="22"/>
          <w:szCs w:val="22"/>
        </w:rPr>
        <w:t>, élménynapon</w:t>
      </w:r>
      <w:r w:rsidR="003A4276">
        <w:rPr>
          <w:sz w:val="22"/>
          <w:szCs w:val="22"/>
        </w:rPr>
        <w:t xml:space="preserve"> </w:t>
      </w:r>
      <w:r w:rsidRPr="003A4276">
        <w:rPr>
          <w:sz w:val="22"/>
          <w:szCs w:val="22"/>
        </w:rPr>
        <w:t>való</w:t>
      </w:r>
      <w:r w:rsidRPr="005634F8">
        <w:rPr>
          <w:sz w:val="22"/>
          <w:szCs w:val="22"/>
        </w:rPr>
        <w:t xml:space="preserve"> esetleges segítségnyújtás</w:t>
      </w:r>
      <w:r w:rsidR="00082306" w:rsidRPr="005634F8">
        <w:rPr>
          <w:sz w:val="22"/>
          <w:szCs w:val="22"/>
        </w:rPr>
        <w:t xml:space="preserve">, </w:t>
      </w:r>
      <w:r w:rsidR="005634F8" w:rsidRPr="005634F8">
        <w:rPr>
          <w:sz w:val="22"/>
          <w:szCs w:val="22"/>
        </w:rPr>
        <w:t>ismerkedési nap szervezése, illetve online ismerkedési alkalmak s</w:t>
      </w:r>
      <w:r w:rsidR="005634F8">
        <w:rPr>
          <w:sz w:val="22"/>
          <w:szCs w:val="22"/>
        </w:rPr>
        <w:t xml:space="preserve">zervezése az iskolákkal közösen, </w:t>
      </w:r>
      <w:r w:rsidR="00082306" w:rsidRPr="00EC7FE1">
        <w:rPr>
          <w:sz w:val="22"/>
          <w:szCs w:val="22"/>
        </w:rPr>
        <w:t>félév végén visszajelzés a szülők felé</w:t>
      </w:r>
      <w:r w:rsidRPr="00EC7FE1">
        <w:rPr>
          <w:sz w:val="22"/>
          <w:szCs w:val="22"/>
        </w:rPr>
        <w:t>).</w:t>
      </w:r>
    </w:p>
    <w:p w14:paraId="2B947A32" w14:textId="77777777" w:rsidR="00022F6D" w:rsidRPr="0099758E" w:rsidRDefault="00022F6D" w:rsidP="00022F6D">
      <w:pPr>
        <w:pStyle w:val="Listaszerbekezds"/>
        <w:rPr>
          <w:sz w:val="22"/>
          <w:szCs w:val="22"/>
        </w:rPr>
      </w:pPr>
    </w:p>
    <w:p w14:paraId="7A209698" w14:textId="77777777" w:rsidR="00FA0E8E" w:rsidRPr="0099758E" w:rsidRDefault="00022F6D" w:rsidP="0085073A">
      <w:pPr>
        <w:pStyle w:val="Listaszerbekezds"/>
        <w:numPr>
          <w:ilvl w:val="0"/>
          <w:numId w:val="16"/>
        </w:numPr>
        <w:spacing w:line="280" w:lineRule="atLeast"/>
        <w:jc w:val="both"/>
        <w:rPr>
          <w:sz w:val="22"/>
          <w:szCs w:val="22"/>
        </w:rPr>
      </w:pPr>
      <w:r w:rsidRPr="0099758E">
        <w:rPr>
          <w:sz w:val="22"/>
          <w:szCs w:val="22"/>
        </w:rPr>
        <w:t>Az Ösztöndíjas köteles mentorálási tevékenységének felfüggesztésére vonatkozó szándékát az Egyetem számára 30 nappal a mentorálási kapcsolat szüneteltetése előtt bejelenteni</w:t>
      </w:r>
      <w:r w:rsidR="00C315E1" w:rsidRPr="0099758E">
        <w:rPr>
          <w:sz w:val="22"/>
          <w:szCs w:val="22"/>
        </w:rPr>
        <w:t xml:space="preserve"> az Egyetem szakmai vezetőjének</w:t>
      </w:r>
      <w:r w:rsidRPr="0099758E">
        <w:rPr>
          <w:sz w:val="22"/>
          <w:szCs w:val="22"/>
        </w:rPr>
        <w:t>.</w:t>
      </w:r>
      <w:r w:rsidR="00C315E1" w:rsidRPr="0099758E">
        <w:rPr>
          <w:sz w:val="22"/>
          <w:szCs w:val="22"/>
        </w:rPr>
        <w:t xml:space="preserve"> A beérkező egyéni kérelmet az Egyetem </w:t>
      </w:r>
      <w:r w:rsidR="00EF29DA" w:rsidRPr="0099758E">
        <w:rPr>
          <w:sz w:val="22"/>
          <w:szCs w:val="22"/>
        </w:rPr>
        <w:t>egyezteti az IFKA-</w:t>
      </w:r>
      <w:proofErr w:type="spellStart"/>
      <w:r w:rsidR="00EF29DA" w:rsidRPr="0099758E">
        <w:rPr>
          <w:sz w:val="22"/>
          <w:szCs w:val="22"/>
        </w:rPr>
        <w:t>val</w:t>
      </w:r>
      <w:proofErr w:type="spellEnd"/>
      <w:r w:rsidR="00EF29DA" w:rsidRPr="0099758E">
        <w:rPr>
          <w:sz w:val="22"/>
          <w:szCs w:val="22"/>
        </w:rPr>
        <w:t xml:space="preserve">. </w:t>
      </w:r>
      <w:r w:rsidR="00C315E1" w:rsidRPr="0099758E">
        <w:rPr>
          <w:sz w:val="22"/>
          <w:szCs w:val="22"/>
        </w:rPr>
        <w:t xml:space="preserve">Az </w:t>
      </w:r>
      <w:r w:rsidR="0085073A" w:rsidRPr="0099758E">
        <w:rPr>
          <w:sz w:val="22"/>
          <w:szCs w:val="22"/>
        </w:rPr>
        <w:t xml:space="preserve">Egyetem az </w:t>
      </w:r>
      <w:r w:rsidR="00C315E1" w:rsidRPr="0099758E">
        <w:rPr>
          <w:sz w:val="22"/>
          <w:szCs w:val="22"/>
        </w:rPr>
        <w:t>IFKA-</w:t>
      </w:r>
      <w:proofErr w:type="spellStart"/>
      <w:r w:rsidR="00C315E1" w:rsidRPr="0099758E">
        <w:rPr>
          <w:sz w:val="22"/>
          <w:szCs w:val="22"/>
        </w:rPr>
        <w:t>val</w:t>
      </w:r>
      <w:proofErr w:type="spellEnd"/>
      <w:r w:rsidR="00C315E1" w:rsidRPr="0099758E">
        <w:rPr>
          <w:sz w:val="22"/>
          <w:szCs w:val="22"/>
        </w:rPr>
        <w:t xml:space="preserve"> történt egyeztetés után </w:t>
      </w:r>
      <w:r w:rsidR="0085073A" w:rsidRPr="0099758E">
        <w:rPr>
          <w:sz w:val="22"/>
          <w:szCs w:val="22"/>
        </w:rPr>
        <w:t xml:space="preserve">a </w:t>
      </w:r>
      <w:r w:rsidR="00C956C4" w:rsidRPr="0099758E">
        <w:rPr>
          <w:sz w:val="22"/>
          <w:szCs w:val="22"/>
        </w:rPr>
        <w:t>VII</w:t>
      </w:r>
      <w:r w:rsidR="0085073A" w:rsidRPr="0099758E">
        <w:rPr>
          <w:sz w:val="22"/>
          <w:szCs w:val="22"/>
        </w:rPr>
        <w:t xml:space="preserve">. 7. pontban foglaltakat figyelembe véve </w:t>
      </w:r>
      <w:proofErr w:type="gramStart"/>
      <w:r w:rsidR="0085073A" w:rsidRPr="0099758E">
        <w:rPr>
          <w:sz w:val="22"/>
          <w:szCs w:val="22"/>
        </w:rPr>
        <w:t>hoz döntést</w:t>
      </w:r>
      <w:proofErr w:type="gramEnd"/>
      <w:r w:rsidR="002F78F4" w:rsidRPr="0099758E">
        <w:rPr>
          <w:sz w:val="22"/>
          <w:szCs w:val="22"/>
        </w:rPr>
        <w:t xml:space="preserve"> a tevékenység felfüggesztéséről a kérelem beérkezését követő 30 napon belül.</w:t>
      </w:r>
    </w:p>
    <w:p w14:paraId="4F3E3B88" w14:textId="77777777" w:rsidR="0085073A" w:rsidRPr="0099758E" w:rsidRDefault="0085073A" w:rsidP="0085073A">
      <w:pPr>
        <w:pStyle w:val="Listaszerbekezds"/>
        <w:spacing w:line="280" w:lineRule="atLeast"/>
        <w:ind w:left="360"/>
        <w:jc w:val="both"/>
        <w:rPr>
          <w:sz w:val="22"/>
          <w:szCs w:val="22"/>
        </w:rPr>
      </w:pPr>
    </w:p>
    <w:p w14:paraId="217EA30E" w14:textId="77777777" w:rsidR="00A41364" w:rsidRPr="0099758E" w:rsidRDefault="00022F6D" w:rsidP="00226C88">
      <w:pPr>
        <w:pStyle w:val="Listaszerbekezds"/>
        <w:numPr>
          <w:ilvl w:val="0"/>
          <w:numId w:val="16"/>
        </w:numPr>
        <w:spacing w:line="280" w:lineRule="atLeast"/>
        <w:jc w:val="both"/>
        <w:rPr>
          <w:sz w:val="22"/>
          <w:szCs w:val="22"/>
        </w:rPr>
      </w:pPr>
      <w:r w:rsidRPr="0099758E">
        <w:rPr>
          <w:sz w:val="22"/>
          <w:szCs w:val="22"/>
        </w:rPr>
        <w:t>Az Ösztöndíjas mentori tevékenysége során a mentorált családjával való kapcsolattartása az adatvédelmi szabályok betartása mellett, csak olyan mértékig indokolt, ami elégséges ahhoz, hogy a mentori tevékenység megvalósuljon (a program által szervezett találkozó a szülőkkel, megegyezés szerint találkozási alkalmak előzetes jelentése).</w:t>
      </w:r>
    </w:p>
    <w:p w14:paraId="124210FA" w14:textId="77777777" w:rsidR="00A41364" w:rsidRPr="0099758E" w:rsidRDefault="00A41364" w:rsidP="00226C88">
      <w:pPr>
        <w:pStyle w:val="Listaszerbekezds"/>
        <w:rPr>
          <w:sz w:val="22"/>
          <w:szCs w:val="22"/>
        </w:rPr>
      </w:pPr>
    </w:p>
    <w:p w14:paraId="0B9205D7" w14:textId="77777777" w:rsidR="00B863A6" w:rsidRPr="0099758E" w:rsidRDefault="00022F6D" w:rsidP="00226C88">
      <w:pPr>
        <w:pStyle w:val="Listaszerbekezds"/>
        <w:numPr>
          <w:ilvl w:val="0"/>
          <w:numId w:val="16"/>
        </w:numPr>
        <w:spacing w:line="280" w:lineRule="atLeast"/>
        <w:jc w:val="both"/>
        <w:rPr>
          <w:sz w:val="22"/>
          <w:szCs w:val="22"/>
        </w:rPr>
      </w:pPr>
      <w:r w:rsidRPr="0099758E">
        <w:rPr>
          <w:sz w:val="22"/>
          <w:szCs w:val="22"/>
        </w:rPr>
        <w:t>Az Ösztöndíjas vállalja, hogy a szülők kérésére soron kívül, valamint a félév végén automatikusan visszajelzést ad a szülők részére</w:t>
      </w:r>
      <w:r w:rsidR="00082306" w:rsidRPr="0099758E">
        <w:rPr>
          <w:sz w:val="22"/>
          <w:szCs w:val="22"/>
        </w:rPr>
        <w:t xml:space="preserve"> </w:t>
      </w:r>
      <w:r w:rsidR="00DE08C6" w:rsidRPr="0099758E">
        <w:rPr>
          <w:sz w:val="22"/>
          <w:szCs w:val="22"/>
        </w:rPr>
        <w:t>a mentorálási folyamatról</w:t>
      </w:r>
      <w:r w:rsidRPr="0099758E">
        <w:rPr>
          <w:sz w:val="22"/>
          <w:szCs w:val="22"/>
        </w:rPr>
        <w:t>.</w:t>
      </w:r>
    </w:p>
    <w:p w14:paraId="7BF6B35D" w14:textId="77777777" w:rsidR="00B863A6" w:rsidRPr="0099758E" w:rsidRDefault="00B863A6" w:rsidP="00B863A6">
      <w:pPr>
        <w:pStyle w:val="Listaszerbekezds"/>
        <w:spacing w:after="160" w:line="256" w:lineRule="auto"/>
        <w:ind w:left="360"/>
        <w:jc w:val="both"/>
        <w:rPr>
          <w:sz w:val="22"/>
          <w:szCs w:val="22"/>
        </w:rPr>
      </w:pPr>
    </w:p>
    <w:p w14:paraId="424BE1B5" w14:textId="77777777" w:rsidR="00B863A6" w:rsidRPr="0099758E" w:rsidRDefault="00A41364" w:rsidP="00226C88">
      <w:pPr>
        <w:pStyle w:val="Listaszerbekezds"/>
        <w:numPr>
          <w:ilvl w:val="0"/>
          <w:numId w:val="16"/>
        </w:numPr>
        <w:spacing w:line="280" w:lineRule="atLeast"/>
        <w:jc w:val="both"/>
        <w:rPr>
          <w:sz w:val="22"/>
          <w:szCs w:val="22"/>
        </w:rPr>
      </w:pPr>
      <w:r w:rsidRPr="0099758E">
        <w:rPr>
          <w:sz w:val="22"/>
          <w:szCs w:val="22"/>
        </w:rPr>
        <w:t>A</w:t>
      </w:r>
      <w:r w:rsidR="00B863A6" w:rsidRPr="0099758E">
        <w:rPr>
          <w:sz w:val="22"/>
          <w:szCs w:val="22"/>
        </w:rPr>
        <w:t>z Ösztöndíjas</w:t>
      </w:r>
      <w:r w:rsidR="00DE53FC" w:rsidRPr="0099758E">
        <w:rPr>
          <w:sz w:val="22"/>
          <w:szCs w:val="22"/>
        </w:rPr>
        <w:t>, a</w:t>
      </w:r>
      <w:r w:rsidR="00B863A6" w:rsidRPr="0099758E">
        <w:rPr>
          <w:sz w:val="22"/>
          <w:szCs w:val="22"/>
        </w:rPr>
        <w:t xml:space="preserve"> mentorálási időszak alatt ingyenes helyközi utazás</w:t>
      </w:r>
      <w:r w:rsidR="00DE53FC" w:rsidRPr="0099758E">
        <w:rPr>
          <w:sz w:val="22"/>
          <w:szCs w:val="22"/>
        </w:rPr>
        <w:t>ra jogosító</w:t>
      </w:r>
      <w:r w:rsidR="00B863A6" w:rsidRPr="0099758E">
        <w:rPr>
          <w:sz w:val="22"/>
          <w:szCs w:val="22"/>
        </w:rPr>
        <w:t xml:space="preserve"> TM kártyát kap, mely egyedi azonosításra alkalmas és nem átruházható. </w:t>
      </w:r>
    </w:p>
    <w:p w14:paraId="741EBE62" w14:textId="77777777" w:rsidR="00501AC7" w:rsidRPr="0099758E" w:rsidRDefault="00501AC7" w:rsidP="00501AC7">
      <w:pPr>
        <w:pStyle w:val="Listaszerbekezds"/>
        <w:rPr>
          <w:sz w:val="22"/>
          <w:szCs w:val="22"/>
        </w:rPr>
      </w:pPr>
    </w:p>
    <w:p w14:paraId="5A7AA970" w14:textId="6DEEE64E" w:rsidR="00501AC7" w:rsidRPr="0099758E" w:rsidRDefault="00C3451B" w:rsidP="00226C88">
      <w:pPr>
        <w:pStyle w:val="Listaszerbekezds"/>
        <w:numPr>
          <w:ilvl w:val="0"/>
          <w:numId w:val="16"/>
        </w:numPr>
        <w:spacing w:line="280" w:lineRule="atLeast"/>
        <w:jc w:val="both"/>
        <w:rPr>
          <w:sz w:val="22"/>
          <w:szCs w:val="22"/>
        </w:rPr>
      </w:pPr>
      <w:r w:rsidRPr="0099758E">
        <w:rPr>
          <w:sz w:val="22"/>
          <w:szCs w:val="22"/>
        </w:rPr>
        <w:t>Az Ösztöndíjasnak a TM</w:t>
      </w:r>
      <w:r w:rsidR="00501AC7" w:rsidRPr="0099758E">
        <w:rPr>
          <w:sz w:val="22"/>
          <w:szCs w:val="22"/>
        </w:rPr>
        <w:t xml:space="preserve"> kurzus teljesítésére vonatkozó kötelezettségét a</w:t>
      </w:r>
      <w:r w:rsidR="00F57AA2" w:rsidRPr="0099758E">
        <w:rPr>
          <w:sz w:val="22"/>
          <w:szCs w:val="22"/>
        </w:rPr>
        <w:t>z Egyetem Szervezeti és Működési Szabályzatának 5. számú mellékletét képező Tanulmányi és Vizsgaszabályzat</w:t>
      </w:r>
      <w:r w:rsidR="00501AC7" w:rsidRPr="0099758E">
        <w:rPr>
          <w:sz w:val="22"/>
          <w:szCs w:val="22"/>
        </w:rPr>
        <w:t xml:space="preserve"> </w:t>
      </w:r>
      <w:r w:rsidR="00F57AA2" w:rsidRPr="0099758E">
        <w:rPr>
          <w:sz w:val="22"/>
          <w:szCs w:val="22"/>
        </w:rPr>
        <w:t>vonatkozó rendelkezései tartalmazzák</w:t>
      </w:r>
      <w:r w:rsidR="00501AC7" w:rsidRPr="0099758E">
        <w:rPr>
          <w:sz w:val="22"/>
          <w:szCs w:val="22"/>
        </w:rPr>
        <w:t>.</w:t>
      </w:r>
    </w:p>
    <w:p w14:paraId="1F2E76B8" w14:textId="77777777" w:rsidR="00D24C3E" w:rsidRPr="0099758E" w:rsidRDefault="00D24C3E" w:rsidP="00D24C3E">
      <w:pPr>
        <w:pStyle w:val="Listaszerbekezds"/>
        <w:rPr>
          <w:sz w:val="22"/>
          <w:szCs w:val="22"/>
        </w:rPr>
      </w:pPr>
    </w:p>
    <w:p w14:paraId="2EC326FF" w14:textId="77777777" w:rsidR="00022F6D" w:rsidRPr="0099758E" w:rsidRDefault="00022F6D" w:rsidP="00022F6D">
      <w:pPr>
        <w:spacing w:line="280" w:lineRule="atLeast"/>
        <w:jc w:val="both"/>
        <w:rPr>
          <w:b/>
          <w:sz w:val="22"/>
          <w:szCs w:val="22"/>
        </w:rPr>
      </w:pPr>
    </w:p>
    <w:p w14:paraId="0FBBE167" w14:textId="77777777" w:rsidR="00F45319" w:rsidRPr="0099758E" w:rsidRDefault="00E67567" w:rsidP="00872F31">
      <w:pPr>
        <w:spacing w:line="280" w:lineRule="atLeast"/>
        <w:jc w:val="center"/>
        <w:rPr>
          <w:b/>
          <w:sz w:val="22"/>
          <w:szCs w:val="22"/>
        </w:rPr>
      </w:pPr>
      <w:r w:rsidRPr="0099758E">
        <w:rPr>
          <w:b/>
          <w:sz w:val="22"/>
          <w:szCs w:val="22"/>
        </w:rPr>
        <w:t xml:space="preserve">V. </w:t>
      </w:r>
      <w:r w:rsidR="00F45319" w:rsidRPr="0099758E">
        <w:rPr>
          <w:b/>
          <w:sz w:val="22"/>
          <w:szCs w:val="22"/>
        </w:rPr>
        <w:t>A Felek együttműködési kötelezettsége</w:t>
      </w:r>
    </w:p>
    <w:p w14:paraId="35C2DAF3" w14:textId="77777777" w:rsidR="00F45319" w:rsidRPr="0099758E" w:rsidRDefault="00F45319" w:rsidP="00F45319">
      <w:pPr>
        <w:spacing w:line="280" w:lineRule="atLeast"/>
        <w:jc w:val="both"/>
        <w:rPr>
          <w:sz w:val="22"/>
          <w:szCs w:val="22"/>
        </w:rPr>
      </w:pPr>
    </w:p>
    <w:p w14:paraId="0F566E67" w14:textId="77777777" w:rsidR="00F45319" w:rsidRPr="0099758E" w:rsidRDefault="00F45319" w:rsidP="00CB73C7">
      <w:pPr>
        <w:numPr>
          <w:ilvl w:val="0"/>
          <w:numId w:val="17"/>
        </w:numPr>
        <w:spacing w:line="280" w:lineRule="atLeast"/>
        <w:jc w:val="both"/>
        <w:rPr>
          <w:sz w:val="22"/>
          <w:szCs w:val="22"/>
        </w:rPr>
      </w:pPr>
      <w:r w:rsidRPr="0099758E">
        <w:rPr>
          <w:sz w:val="22"/>
          <w:szCs w:val="22"/>
        </w:rPr>
        <w:t>Az Ösztöndíjas az adataiban</w:t>
      </w:r>
      <w:r w:rsidR="005E1469" w:rsidRPr="0099758E">
        <w:rPr>
          <w:sz w:val="22"/>
          <w:szCs w:val="22"/>
        </w:rPr>
        <w:t xml:space="preserve"> </w:t>
      </w:r>
      <w:r w:rsidRPr="0099758E">
        <w:rPr>
          <w:sz w:val="22"/>
          <w:szCs w:val="22"/>
        </w:rPr>
        <w:t xml:space="preserve">bekövetkezett bármely változást köteles haladéktalanul, de legkésőbb a változás bekövetkezésétől számított </w:t>
      </w:r>
      <w:r w:rsidR="00FB2F29" w:rsidRPr="0099758E">
        <w:rPr>
          <w:sz w:val="22"/>
          <w:szCs w:val="22"/>
        </w:rPr>
        <w:t xml:space="preserve">10 </w:t>
      </w:r>
      <w:r w:rsidRPr="0099758E">
        <w:rPr>
          <w:sz w:val="22"/>
          <w:szCs w:val="22"/>
        </w:rPr>
        <w:t xml:space="preserve">napon belül írásban jelezni az </w:t>
      </w:r>
      <w:r w:rsidR="009230D9" w:rsidRPr="0099758E">
        <w:rPr>
          <w:sz w:val="22"/>
          <w:szCs w:val="22"/>
        </w:rPr>
        <w:t>Egyetem</w:t>
      </w:r>
      <w:r w:rsidRPr="0099758E">
        <w:rPr>
          <w:sz w:val="22"/>
          <w:szCs w:val="22"/>
        </w:rPr>
        <w:t xml:space="preserve"> felé.</w:t>
      </w:r>
    </w:p>
    <w:p w14:paraId="01D61BE5" w14:textId="77777777" w:rsidR="00E67567" w:rsidRPr="0099758E" w:rsidRDefault="00E67567" w:rsidP="00E67567">
      <w:pPr>
        <w:spacing w:line="280" w:lineRule="atLeast"/>
        <w:ind w:left="360"/>
        <w:jc w:val="both"/>
        <w:rPr>
          <w:sz w:val="22"/>
          <w:szCs w:val="22"/>
        </w:rPr>
      </w:pPr>
    </w:p>
    <w:p w14:paraId="0DF8D5B2" w14:textId="3C8056C4" w:rsidR="00E67567" w:rsidRDefault="00E67567" w:rsidP="00CB73C7">
      <w:pPr>
        <w:numPr>
          <w:ilvl w:val="0"/>
          <w:numId w:val="17"/>
        </w:numPr>
        <w:spacing w:line="280" w:lineRule="atLeast"/>
        <w:jc w:val="both"/>
        <w:rPr>
          <w:sz w:val="22"/>
          <w:szCs w:val="22"/>
        </w:rPr>
      </w:pPr>
      <w:r w:rsidRPr="0099758E">
        <w:rPr>
          <w:sz w:val="22"/>
          <w:szCs w:val="22"/>
        </w:rPr>
        <w:t xml:space="preserve">Az Ösztöndíjas tudomásul veszi, hogy az időszak </w:t>
      </w:r>
      <w:r w:rsidR="00AC60F9" w:rsidRPr="0099758E">
        <w:rPr>
          <w:sz w:val="22"/>
          <w:szCs w:val="22"/>
        </w:rPr>
        <w:t>során</w:t>
      </w:r>
      <w:r w:rsidRPr="0099758E">
        <w:rPr>
          <w:sz w:val="22"/>
          <w:szCs w:val="22"/>
        </w:rPr>
        <w:t xml:space="preserve"> a hozzá rendelt </w:t>
      </w:r>
      <w:proofErr w:type="spellStart"/>
      <w:r w:rsidRPr="0099758E">
        <w:rPr>
          <w:sz w:val="22"/>
          <w:szCs w:val="22"/>
        </w:rPr>
        <w:t>mentoráltak</w:t>
      </w:r>
      <w:proofErr w:type="spellEnd"/>
      <w:r w:rsidRPr="0099758E">
        <w:rPr>
          <w:sz w:val="22"/>
          <w:szCs w:val="22"/>
        </w:rPr>
        <w:t xml:space="preserve"> száma növekedhet, amennyiben új mentorált csatlakozik a programhoz, illetve </w:t>
      </w:r>
      <w:r w:rsidR="00497ABD" w:rsidRPr="0099758E">
        <w:rPr>
          <w:sz w:val="22"/>
          <w:szCs w:val="22"/>
        </w:rPr>
        <w:t>más Ösztöndíjas szerződésbontása miatt</w:t>
      </w:r>
      <w:r w:rsidRPr="0099758E">
        <w:rPr>
          <w:sz w:val="22"/>
          <w:szCs w:val="22"/>
        </w:rPr>
        <w:t xml:space="preserve"> a</w:t>
      </w:r>
      <w:r w:rsidR="00497ABD" w:rsidRPr="0099758E">
        <w:rPr>
          <w:sz w:val="22"/>
          <w:szCs w:val="22"/>
        </w:rPr>
        <w:t>nnak</w:t>
      </w:r>
      <w:r w:rsidRPr="0099758E">
        <w:rPr>
          <w:sz w:val="22"/>
          <w:szCs w:val="22"/>
        </w:rPr>
        <w:t xml:space="preserve"> </w:t>
      </w:r>
      <w:proofErr w:type="spellStart"/>
      <w:r w:rsidRPr="0099758E">
        <w:rPr>
          <w:sz w:val="22"/>
          <w:szCs w:val="22"/>
        </w:rPr>
        <w:t>mentoráltjai</w:t>
      </w:r>
      <w:proofErr w:type="spellEnd"/>
      <w:r w:rsidRPr="0099758E">
        <w:rPr>
          <w:sz w:val="22"/>
          <w:szCs w:val="22"/>
        </w:rPr>
        <w:t xml:space="preserve"> a többi mentor között kerülnek szétosztásra</w:t>
      </w:r>
      <w:r w:rsidR="009F1EB0" w:rsidRPr="0099758E">
        <w:rPr>
          <w:sz w:val="22"/>
          <w:szCs w:val="22"/>
        </w:rPr>
        <w:t>.</w:t>
      </w:r>
      <w:r w:rsidR="00022F6D" w:rsidRPr="0099758E">
        <w:rPr>
          <w:sz w:val="22"/>
          <w:szCs w:val="22"/>
        </w:rPr>
        <w:t xml:space="preserve"> </w:t>
      </w:r>
      <w:r w:rsidR="009F1EB0" w:rsidRPr="0099758E">
        <w:rPr>
          <w:sz w:val="22"/>
          <w:szCs w:val="22"/>
        </w:rPr>
        <w:t>A</w:t>
      </w:r>
      <w:r w:rsidR="00022F6D" w:rsidRPr="0099758E">
        <w:rPr>
          <w:sz w:val="22"/>
          <w:szCs w:val="22"/>
        </w:rPr>
        <w:t xml:space="preserve"> </w:t>
      </w:r>
      <w:proofErr w:type="spellStart"/>
      <w:r w:rsidR="00022F6D" w:rsidRPr="0099758E">
        <w:rPr>
          <w:sz w:val="22"/>
          <w:szCs w:val="22"/>
        </w:rPr>
        <w:t>mentoráltak</w:t>
      </w:r>
      <w:proofErr w:type="spellEnd"/>
      <w:r w:rsidR="00022F6D" w:rsidRPr="0099758E">
        <w:rPr>
          <w:sz w:val="22"/>
          <w:szCs w:val="22"/>
        </w:rPr>
        <w:t xml:space="preserve"> száma </w:t>
      </w:r>
      <w:r w:rsidR="009F1EB0" w:rsidRPr="0099758E">
        <w:rPr>
          <w:sz w:val="22"/>
          <w:szCs w:val="22"/>
        </w:rPr>
        <w:t xml:space="preserve">egy Ösztöndíjas esetén </w:t>
      </w:r>
      <w:r w:rsidR="00022F6D" w:rsidRPr="0099758E">
        <w:rPr>
          <w:sz w:val="22"/>
          <w:szCs w:val="22"/>
        </w:rPr>
        <w:t>nem haladhatja meg a 7 főt.</w:t>
      </w:r>
    </w:p>
    <w:p w14:paraId="228D788B" w14:textId="77777777" w:rsidR="007324B4" w:rsidRDefault="007324B4" w:rsidP="00531E46">
      <w:pPr>
        <w:spacing w:line="280" w:lineRule="atLeast"/>
        <w:ind w:left="360"/>
        <w:jc w:val="both"/>
        <w:rPr>
          <w:sz w:val="22"/>
          <w:szCs w:val="22"/>
        </w:rPr>
      </w:pPr>
    </w:p>
    <w:p w14:paraId="607DA095" w14:textId="29DDFF19" w:rsidR="007324B4" w:rsidRDefault="007324B4" w:rsidP="007324B4">
      <w:pPr>
        <w:numPr>
          <w:ilvl w:val="0"/>
          <w:numId w:val="17"/>
        </w:numPr>
        <w:tabs>
          <w:tab w:val="clear" w:pos="360"/>
          <w:tab w:val="left" w:pos="367"/>
        </w:tabs>
        <w:spacing w:line="276" w:lineRule="auto"/>
        <w:jc w:val="both"/>
        <w:rPr>
          <w:sz w:val="22"/>
        </w:rPr>
      </w:pPr>
      <w:r w:rsidRPr="00140992">
        <w:rPr>
          <w:sz w:val="22"/>
        </w:rPr>
        <w:t xml:space="preserve">Az Ösztöndíjas két mentorálási alkalom között 15 napnál hosszabb szünetet csak az </w:t>
      </w:r>
      <w:r>
        <w:rPr>
          <w:sz w:val="22"/>
        </w:rPr>
        <w:t>E</w:t>
      </w:r>
      <w:r w:rsidRPr="00140992">
        <w:rPr>
          <w:sz w:val="22"/>
        </w:rPr>
        <w:t>gyetem</w:t>
      </w:r>
      <w:r>
        <w:rPr>
          <w:sz w:val="22"/>
        </w:rPr>
        <w:t xml:space="preserve"> szakmai felelősének </w:t>
      </w:r>
      <w:r w:rsidRPr="00140992">
        <w:rPr>
          <w:sz w:val="22"/>
        </w:rPr>
        <w:t xml:space="preserve">előzetes értesítése és jóváhagyása esetén tarthat, de </w:t>
      </w:r>
      <w:r>
        <w:rPr>
          <w:sz w:val="22"/>
        </w:rPr>
        <w:t>a szakmai felelős</w:t>
      </w:r>
      <w:r w:rsidRPr="00140992">
        <w:rPr>
          <w:sz w:val="22"/>
        </w:rPr>
        <w:t xml:space="preserve"> jóváhagyása mellett is maximum 2 alkalommal egy félév folyamán. Ha az Ösztöndíjas </w:t>
      </w:r>
      <w:r>
        <w:rPr>
          <w:sz w:val="22"/>
        </w:rPr>
        <w:t>a szakmai felelős</w:t>
      </w:r>
      <w:r w:rsidRPr="00140992">
        <w:rPr>
          <w:sz w:val="22"/>
        </w:rPr>
        <w:t xml:space="preserve"> értesítése nélkül több mint 15 napon keresztül nem találkozik a </w:t>
      </w:r>
      <w:proofErr w:type="spellStart"/>
      <w:r w:rsidRPr="00140992">
        <w:rPr>
          <w:sz w:val="22"/>
        </w:rPr>
        <w:t>mentorálttal</w:t>
      </w:r>
      <w:proofErr w:type="spellEnd"/>
      <w:r w:rsidRPr="00140992">
        <w:rPr>
          <w:sz w:val="22"/>
        </w:rPr>
        <w:t xml:space="preserve">, első alkalommal írásbeli figyelmeztetésben részesül, míg a második ilyen eset a programból való kizárást vonja maga után. Amennyiben az Ösztöndíjas </w:t>
      </w:r>
      <w:r>
        <w:rPr>
          <w:sz w:val="22"/>
        </w:rPr>
        <w:t>a szakmai felelősnek</w:t>
      </w:r>
      <w:r w:rsidRPr="00140992">
        <w:rPr>
          <w:sz w:val="22"/>
        </w:rPr>
        <w:t xml:space="preserve"> írásban (e-mail útján) jelzi, hogy lesz olyan 15 napos időszak, amikor nem tud </w:t>
      </w:r>
      <w:proofErr w:type="spellStart"/>
      <w:r w:rsidRPr="00140992">
        <w:rPr>
          <w:sz w:val="22"/>
        </w:rPr>
        <w:t>mentoráltjaival</w:t>
      </w:r>
      <w:proofErr w:type="spellEnd"/>
      <w:r w:rsidRPr="00140992">
        <w:rPr>
          <w:sz w:val="22"/>
        </w:rPr>
        <w:t xml:space="preserve"> találkozni, és a</w:t>
      </w:r>
      <w:r>
        <w:rPr>
          <w:sz w:val="22"/>
        </w:rPr>
        <w:t xml:space="preserve"> szakmai felelős</w:t>
      </w:r>
      <w:r w:rsidRPr="00140992">
        <w:rPr>
          <w:sz w:val="22"/>
        </w:rPr>
        <w:t xml:space="preserve"> elfogadja az indokolást, abban az esetben figyelmeztetést nem von maga után a mentorálási alkalom nélkül töltött időszak. Amennyiben </w:t>
      </w:r>
      <w:r>
        <w:rPr>
          <w:sz w:val="22"/>
        </w:rPr>
        <w:t xml:space="preserve">a szakmai felelős </w:t>
      </w:r>
      <w:r w:rsidRPr="00140992">
        <w:rPr>
          <w:sz w:val="22"/>
        </w:rPr>
        <w:t xml:space="preserve">nem </w:t>
      </w:r>
      <w:r>
        <w:rPr>
          <w:sz w:val="22"/>
        </w:rPr>
        <w:t>hagyja jóvá az Ösztöndíja</w:t>
      </w:r>
      <w:r w:rsidR="00C3482E">
        <w:rPr>
          <w:sz w:val="22"/>
        </w:rPr>
        <w:t>s kérelmét</w:t>
      </w:r>
      <w:r w:rsidRPr="00140992">
        <w:rPr>
          <w:sz w:val="22"/>
        </w:rPr>
        <w:t xml:space="preserve">, az Ösztöndíjasnak fellebbezési lehetősége van a </w:t>
      </w:r>
      <w:hyperlink r:id="rId11" w:history="1">
        <w:r w:rsidRPr="00140992">
          <w:rPr>
            <w:sz w:val="22"/>
          </w:rPr>
          <w:t xml:space="preserve">kapcsolat@tanitsunk.hu </w:t>
        </w:r>
      </w:hyperlink>
      <w:r w:rsidRPr="00140992">
        <w:rPr>
          <w:sz w:val="22"/>
        </w:rPr>
        <w:t>címen (e-mail tárgya:</w:t>
      </w:r>
      <w:r>
        <w:rPr>
          <w:sz w:val="22"/>
        </w:rPr>
        <w:t xml:space="preserve"> FELLEBBEZÉS).</w:t>
      </w:r>
    </w:p>
    <w:p w14:paraId="355A2A4E" w14:textId="77777777" w:rsidR="007324B4" w:rsidRPr="0099758E" w:rsidRDefault="007324B4" w:rsidP="00531E46">
      <w:pPr>
        <w:spacing w:line="280" w:lineRule="atLeast"/>
        <w:ind w:left="360"/>
        <w:jc w:val="both"/>
        <w:rPr>
          <w:sz w:val="22"/>
          <w:szCs w:val="22"/>
        </w:rPr>
      </w:pPr>
    </w:p>
    <w:p w14:paraId="1E2AB54E" w14:textId="77777777" w:rsidR="00BC02D2" w:rsidRPr="0099758E" w:rsidRDefault="00BC02D2" w:rsidP="00BC02D2">
      <w:pPr>
        <w:pStyle w:val="Listaszerbekezds"/>
        <w:rPr>
          <w:sz w:val="22"/>
          <w:szCs w:val="22"/>
        </w:rPr>
      </w:pPr>
    </w:p>
    <w:p w14:paraId="677A3F2F" w14:textId="00CAE70F" w:rsidR="0059123C" w:rsidRPr="0099758E" w:rsidRDefault="00BC02D2" w:rsidP="00CB73C7">
      <w:pPr>
        <w:numPr>
          <w:ilvl w:val="0"/>
          <w:numId w:val="17"/>
        </w:numPr>
        <w:spacing w:line="280" w:lineRule="atLeast"/>
        <w:jc w:val="both"/>
        <w:rPr>
          <w:sz w:val="22"/>
          <w:szCs w:val="22"/>
        </w:rPr>
      </w:pPr>
      <w:r w:rsidRPr="0099758E">
        <w:rPr>
          <w:sz w:val="22"/>
          <w:szCs w:val="22"/>
        </w:rPr>
        <w:t xml:space="preserve">A Program során </w:t>
      </w:r>
      <w:r w:rsidR="00160AAF" w:rsidRPr="0099758E">
        <w:rPr>
          <w:sz w:val="22"/>
          <w:szCs w:val="22"/>
        </w:rPr>
        <w:t xml:space="preserve">az Ösztöndíjassal való együttműködés ellehetetlenülése esetén – </w:t>
      </w:r>
      <w:r w:rsidRPr="0099758E">
        <w:rPr>
          <w:sz w:val="22"/>
          <w:szCs w:val="22"/>
        </w:rPr>
        <w:t>a</w:t>
      </w:r>
      <w:r w:rsidR="0059123C" w:rsidRPr="0099758E">
        <w:rPr>
          <w:sz w:val="22"/>
          <w:szCs w:val="22"/>
        </w:rPr>
        <w:t>kár a</w:t>
      </w:r>
      <w:r w:rsidR="009F1EB0" w:rsidRPr="0099758E">
        <w:rPr>
          <w:sz w:val="22"/>
          <w:szCs w:val="22"/>
        </w:rPr>
        <w:t>z Ösztöndíjas</w:t>
      </w:r>
      <w:r w:rsidR="0059123C" w:rsidRPr="0099758E">
        <w:rPr>
          <w:sz w:val="22"/>
          <w:szCs w:val="22"/>
        </w:rPr>
        <w:t>, akár a mentorált jelzés</w:t>
      </w:r>
      <w:r w:rsidRPr="0099758E">
        <w:rPr>
          <w:sz w:val="22"/>
          <w:szCs w:val="22"/>
        </w:rPr>
        <w:t>é</w:t>
      </w:r>
      <w:r w:rsidR="0059123C" w:rsidRPr="0099758E">
        <w:rPr>
          <w:sz w:val="22"/>
          <w:szCs w:val="22"/>
        </w:rPr>
        <w:t>t követően,</w:t>
      </w:r>
      <w:r w:rsidRPr="0099758E">
        <w:rPr>
          <w:sz w:val="22"/>
          <w:szCs w:val="22"/>
        </w:rPr>
        <w:t xml:space="preserve"> az</w:t>
      </w:r>
      <w:r w:rsidR="0059123C" w:rsidRPr="0099758E">
        <w:rPr>
          <w:sz w:val="22"/>
          <w:szCs w:val="22"/>
        </w:rPr>
        <w:t xml:space="preserve"> érintett iskola TM </w:t>
      </w:r>
      <w:r w:rsidR="009270FA" w:rsidRPr="0099758E">
        <w:rPr>
          <w:sz w:val="22"/>
          <w:szCs w:val="22"/>
        </w:rPr>
        <w:t xml:space="preserve">kapcsolattartója </w:t>
      </w:r>
      <w:r w:rsidR="0059123C" w:rsidRPr="0099758E">
        <w:rPr>
          <w:sz w:val="22"/>
          <w:szCs w:val="22"/>
        </w:rPr>
        <w:t>és az egyetemi oktató javaslattétel</w:t>
      </w:r>
      <w:r w:rsidR="00160AAF" w:rsidRPr="0099758E">
        <w:rPr>
          <w:sz w:val="22"/>
          <w:szCs w:val="22"/>
        </w:rPr>
        <w:t>e után –</w:t>
      </w:r>
      <w:r w:rsidR="006278C5">
        <w:rPr>
          <w:sz w:val="22"/>
          <w:szCs w:val="22"/>
        </w:rPr>
        <w:t xml:space="preserve"> </w:t>
      </w:r>
      <w:r w:rsidR="00D30B16" w:rsidRPr="0099758E">
        <w:rPr>
          <w:sz w:val="22"/>
          <w:szCs w:val="22"/>
        </w:rPr>
        <w:t xml:space="preserve">az </w:t>
      </w:r>
      <w:r w:rsidR="006278C5">
        <w:rPr>
          <w:sz w:val="22"/>
          <w:szCs w:val="22"/>
        </w:rPr>
        <w:t>IFKA</w:t>
      </w:r>
      <w:r w:rsidR="00D30B16" w:rsidRPr="0099758E">
        <w:rPr>
          <w:sz w:val="22"/>
          <w:szCs w:val="22"/>
        </w:rPr>
        <w:t xml:space="preserve"> </w:t>
      </w:r>
      <w:r w:rsidR="0059123C" w:rsidRPr="0099758E">
        <w:rPr>
          <w:sz w:val="22"/>
          <w:szCs w:val="22"/>
        </w:rPr>
        <w:t>hagyja jóvá a mentorcserét.</w:t>
      </w:r>
    </w:p>
    <w:p w14:paraId="57D6E3B6" w14:textId="77777777" w:rsidR="00BC02D2" w:rsidRPr="0099758E" w:rsidRDefault="00BC02D2" w:rsidP="00BC02D2">
      <w:pPr>
        <w:spacing w:line="280" w:lineRule="atLeast"/>
        <w:ind w:left="360"/>
        <w:jc w:val="both"/>
        <w:rPr>
          <w:sz w:val="22"/>
          <w:szCs w:val="22"/>
        </w:rPr>
      </w:pPr>
    </w:p>
    <w:p w14:paraId="69EA9DB3" w14:textId="77777777" w:rsidR="00160AAF" w:rsidRPr="0099758E" w:rsidRDefault="0059123C" w:rsidP="00CB73C7">
      <w:pPr>
        <w:numPr>
          <w:ilvl w:val="0"/>
          <w:numId w:val="17"/>
        </w:numPr>
        <w:spacing w:line="280" w:lineRule="atLeast"/>
        <w:jc w:val="both"/>
        <w:rPr>
          <w:sz w:val="22"/>
          <w:szCs w:val="22"/>
        </w:rPr>
      </w:pPr>
      <w:r w:rsidRPr="0099758E">
        <w:rPr>
          <w:sz w:val="22"/>
          <w:szCs w:val="22"/>
        </w:rPr>
        <w:t>A</w:t>
      </w:r>
      <w:r w:rsidR="00A22D2B" w:rsidRPr="0099758E">
        <w:rPr>
          <w:sz w:val="22"/>
          <w:szCs w:val="22"/>
        </w:rPr>
        <w:t xml:space="preserve">z Ösztöndíjas </w:t>
      </w:r>
      <w:r w:rsidRPr="0099758E">
        <w:rPr>
          <w:sz w:val="22"/>
          <w:szCs w:val="22"/>
        </w:rPr>
        <w:t>mentori tevékenység</w:t>
      </w:r>
      <w:r w:rsidR="009F1EB0" w:rsidRPr="0099758E">
        <w:rPr>
          <w:sz w:val="22"/>
          <w:szCs w:val="22"/>
        </w:rPr>
        <w:t>ét</w:t>
      </w:r>
      <w:r w:rsidRPr="0099758E">
        <w:rPr>
          <w:sz w:val="22"/>
          <w:szCs w:val="22"/>
        </w:rPr>
        <w:t xml:space="preserve"> </w:t>
      </w:r>
      <w:r w:rsidR="00A22D2B" w:rsidRPr="0099758E">
        <w:rPr>
          <w:sz w:val="22"/>
          <w:szCs w:val="22"/>
        </w:rPr>
        <w:t>a</w:t>
      </w:r>
      <w:r w:rsidR="00D21D3B" w:rsidRPr="0099758E">
        <w:rPr>
          <w:sz w:val="22"/>
          <w:szCs w:val="22"/>
        </w:rPr>
        <w:t xml:space="preserve"> </w:t>
      </w:r>
      <w:r w:rsidRPr="0099758E">
        <w:rPr>
          <w:sz w:val="22"/>
          <w:szCs w:val="22"/>
        </w:rPr>
        <w:t>támogató személyek (egyetemi oktató</w:t>
      </w:r>
      <w:r w:rsidR="00FA0E8E" w:rsidRPr="0099758E">
        <w:rPr>
          <w:sz w:val="22"/>
          <w:szCs w:val="22"/>
        </w:rPr>
        <w:t>,</w:t>
      </w:r>
      <w:r w:rsidR="00D30B16" w:rsidRPr="0099758E">
        <w:rPr>
          <w:sz w:val="22"/>
          <w:szCs w:val="22"/>
        </w:rPr>
        <w:t xml:space="preserve"> az érintett iskola TM kapcsolattartója</w:t>
      </w:r>
      <w:r w:rsidRPr="0099758E">
        <w:rPr>
          <w:sz w:val="22"/>
          <w:szCs w:val="22"/>
        </w:rPr>
        <w:t>) szakmai észrevétele alapján</w:t>
      </w:r>
      <w:r w:rsidR="009F1EB0" w:rsidRPr="0099758E">
        <w:rPr>
          <w:sz w:val="22"/>
          <w:szCs w:val="22"/>
        </w:rPr>
        <w:t>,</w:t>
      </w:r>
      <w:r w:rsidR="00A22D2B" w:rsidRPr="0099758E">
        <w:rPr>
          <w:sz w:val="22"/>
          <w:szCs w:val="22"/>
        </w:rPr>
        <w:t xml:space="preserve"> </w:t>
      </w:r>
      <w:r w:rsidR="00160AAF" w:rsidRPr="0099758E">
        <w:rPr>
          <w:sz w:val="22"/>
          <w:szCs w:val="22"/>
        </w:rPr>
        <w:t xml:space="preserve">indoklással </w:t>
      </w:r>
      <w:r w:rsidR="00203EBE" w:rsidRPr="0099758E">
        <w:rPr>
          <w:sz w:val="22"/>
          <w:szCs w:val="22"/>
        </w:rPr>
        <w:t xml:space="preserve">az Egyetem </w:t>
      </w:r>
      <w:r w:rsidR="00A22D2B" w:rsidRPr="0099758E">
        <w:rPr>
          <w:sz w:val="22"/>
          <w:szCs w:val="22"/>
        </w:rPr>
        <w:t>felfüggeszthet</w:t>
      </w:r>
      <w:r w:rsidR="00203EBE" w:rsidRPr="0099758E">
        <w:rPr>
          <w:sz w:val="22"/>
          <w:szCs w:val="22"/>
        </w:rPr>
        <w:t>i</w:t>
      </w:r>
      <w:r w:rsidR="00DE53FC" w:rsidRPr="0099758E">
        <w:rPr>
          <w:sz w:val="22"/>
          <w:szCs w:val="22"/>
        </w:rPr>
        <w:t>.</w:t>
      </w:r>
      <w:r w:rsidR="00203EBE" w:rsidRPr="0099758E">
        <w:rPr>
          <w:sz w:val="22"/>
          <w:szCs w:val="22"/>
        </w:rPr>
        <w:t xml:space="preserve"> </w:t>
      </w:r>
      <w:r w:rsidR="00DE53FC" w:rsidRPr="0099758E">
        <w:rPr>
          <w:sz w:val="22"/>
          <w:szCs w:val="22"/>
        </w:rPr>
        <w:t>A</w:t>
      </w:r>
      <w:r w:rsidR="00203EBE" w:rsidRPr="0099758E">
        <w:rPr>
          <w:sz w:val="22"/>
          <w:szCs w:val="22"/>
        </w:rPr>
        <w:t xml:space="preserve"> felfüggesztés ellen az Ösztöndíjasnak fellebbezési lehetősége van a </w:t>
      </w:r>
      <w:hyperlink r:id="rId12" w:history="1">
        <w:r w:rsidR="00203EBE" w:rsidRPr="0099758E">
          <w:rPr>
            <w:sz w:val="22"/>
            <w:szCs w:val="22"/>
          </w:rPr>
          <w:t>kapcsolat@tanitsunk.hu</w:t>
        </w:r>
      </w:hyperlink>
      <w:r w:rsidR="00203EBE" w:rsidRPr="0099758E">
        <w:rPr>
          <w:sz w:val="22"/>
          <w:szCs w:val="22"/>
        </w:rPr>
        <w:t xml:space="preserve"> címen</w:t>
      </w:r>
      <w:r w:rsidR="00160AAF" w:rsidRPr="0099758E">
        <w:rPr>
          <w:sz w:val="22"/>
          <w:szCs w:val="22"/>
        </w:rPr>
        <w:t>.</w:t>
      </w:r>
    </w:p>
    <w:p w14:paraId="68B0BB09" w14:textId="77777777" w:rsidR="00E85514" w:rsidRPr="0099758E" w:rsidRDefault="00E85514" w:rsidP="00E85514">
      <w:pPr>
        <w:spacing w:line="280" w:lineRule="atLeast"/>
        <w:ind w:left="360"/>
        <w:jc w:val="both"/>
        <w:rPr>
          <w:sz w:val="22"/>
          <w:szCs w:val="22"/>
        </w:rPr>
      </w:pPr>
    </w:p>
    <w:p w14:paraId="5F042E65" w14:textId="77777777" w:rsidR="00E85514" w:rsidRPr="0099758E" w:rsidRDefault="00E85514" w:rsidP="00E85514">
      <w:pPr>
        <w:numPr>
          <w:ilvl w:val="0"/>
          <w:numId w:val="17"/>
        </w:numPr>
        <w:spacing w:line="280" w:lineRule="atLeast"/>
        <w:jc w:val="both"/>
        <w:rPr>
          <w:sz w:val="22"/>
          <w:szCs w:val="22"/>
        </w:rPr>
      </w:pPr>
      <w:r w:rsidRPr="0099758E">
        <w:rPr>
          <w:sz w:val="22"/>
          <w:szCs w:val="22"/>
        </w:rPr>
        <w:t xml:space="preserve">Az Ösztöndíjas </w:t>
      </w:r>
      <w:r w:rsidR="00DE53FC" w:rsidRPr="0099758E">
        <w:rPr>
          <w:sz w:val="22"/>
          <w:szCs w:val="22"/>
        </w:rPr>
        <w:t xml:space="preserve">a </w:t>
      </w:r>
      <w:r w:rsidRPr="0099758E">
        <w:rPr>
          <w:sz w:val="22"/>
          <w:szCs w:val="22"/>
        </w:rPr>
        <w:t xml:space="preserve">TM kártya elvesztését, </w:t>
      </w:r>
      <w:r w:rsidR="00D30B16" w:rsidRPr="0099758E">
        <w:rPr>
          <w:sz w:val="22"/>
          <w:szCs w:val="22"/>
        </w:rPr>
        <w:t xml:space="preserve">annak eltulajdonítását </w:t>
      </w:r>
      <w:r w:rsidRPr="0099758E">
        <w:rPr>
          <w:sz w:val="22"/>
          <w:szCs w:val="22"/>
        </w:rPr>
        <w:t>haladéktalanul köteles bejelenteni az Egyetem felé</w:t>
      </w:r>
      <w:r w:rsidR="00914F27" w:rsidRPr="0099758E">
        <w:rPr>
          <w:sz w:val="22"/>
          <w:szCs w:val="22"/>
        </w:rPr>
        <w:t>, ezen kötelezettség elmulasztásából eredő károkért felel.</w:t>
      </w:r>
    </w:p>
    <w:p w14:paraId="3E74C8A2" w14:textId="77777777" w:rsidR="00160AAF" w:rsidRPr="0099758E" w:rsidRDefault="00160AAF" w:rsidP="00CB73C7">
      <w:pPr>
        <w:pStyle w:val="Listaszerbekezds"/>
        <w:rPr>
          <w:sz w:val="22"/>
          <w:szCs w:val="22"/>
        </w:rPr>
      </w:pPr>
    </w:p>
    <w:p w14:paraId="2141D6EE" w14:textId="1338D865" w:rsidR="00BC02D2" w:rsidRPr="0099758E" w:rsidRDefault="00160AAF" w:rsidP="00CB73C7">
      <w:pPr>
        <w:numPr>
          <w:ilvl w:val="0"/>
          <w:numId w:val="17"/>
        </w:numPr>
        <w:spacing w:line="280" w:lineRule="atLeast"/>
        <w:jc w:val="both"/>
        <w:rPr>
          <w:sz w:val="22"/>
          <w:szCs w:val="22"/>
        </w:rPr>
      </w:pPr>
      <w:r w:rsidRPr="0099758E">
        <w:rPr>
          <w:sz w:val="22"/>
          <w:szCs w:val="22"/>
        </w:rPr>
        <w:t>Az Ösztöndíjas</w:t>
      </w:r>
      <w:r w:rsidR="00A22D2B" w:rsidRPr="0099758E">
        <w:rPr>
          <w:sz w:val="22"/>
          <w:szCs w:val="22"/>
        </w:rPr>
        <w:t xml:space="preserve"> </w:t>
      </w:r>
      <w:proofErr w:type="spellStart"/>
      <w:r w:rsidRPr="0099758E">
        <w:rPr>
          <w:sz w:val="22"/>
          <w:szCs w:val="22"/>
        </w:rPr>
        <w:t>mentoráltak</w:t>
      </w:r>
      <w:proofErr w:type="spellEnd"/>
      <w:r w:rsidRPr="0099758E">
        <w:rPr>
          <w:sz w:val="22"/>
          <w:szCs w:val="22"/>
        </w:rPr>
        <w:t xml:space="preserve"> társaságában </w:t>
      </w:r>
      <w:r w:rsidR="00C3482E">
        <w:rPr>
          <w:sz w:val="22"/>
          <w:szCs w:val="22"/>
        </w:rPr>
        <w:t>történő</w:t>
      </w:r>
      <w:r w:rsidRPr="0099758E">
        <w:rPr>
          <w:sz w:val="22"/>
          <w:szCs w:val="22"/>
        </w:rPr>
        <w:t xml:space="preserve"> </w:t>
      </w:r>
      <w:r w:rsidR="00A22D2B" w:rsidRPr="0099758E">
        <w:rPr>
          <w:sz w:val="22"/>
          <w:szCs w:val="22"/>
        </w:rPr>
        <w:t>d</w:t>
      </w:r>
      <w:r w:rsidR="00BC02D2" w:rsidRPr="0099758E">
        <w:rPr>
          <w:sz w:val="22"/>
          <w:szCs w:val="22"/>
        </w:rPr>
        <w:t>rog</w:t>
      </w:r>
      <w:r w:rsidRPr="0099758E">
        <w:rPr>
          <w:sz w:val="22"/>
          <w:szCs w:val="22"/>
        </w:rPr>
        <w:t>-</w:t>
      </w:r>
      <w:r w:rsidR="00BC02D2" w:rsidRPr="0099758E">
        <w:rPr>
          <w:sz w:val="22"/>
          <w:szCs w:val="22"/>
        </w:rPr>
        <w:t xml:space="preserve">, </w:t>
      </w:r>
      <w:r w:rsidRPr="0099758E">
        <w:rPr>
          <w:sz w:val="22"/>
          <w:szCs w:val="22"/>
        </w:rPr>
        <w:t xml:space="preserve">valamint </w:t>
      </w:r>
      <w:r w:rsidR="00BC02D2" w:rsidRPr="0099758E">
        <w:rPr>
          <w:sz w:val="22"/>
          <w:szCs w:val="22"/>
        </w:rPr>
        <w:t>alkohol</w:t>
      </w:r>
      <w:r w:rsidR="00A22D2B" w:rsidRPr="0099758E">
        <w:rPr>
          <w:sz w:val="22"/>
          <w:szCs w:val="22"/>
        </w:rPr>
        <w:t>fogyasztás</w:t>
      </w:r>
      <w:r w:rsidRPr="0099758E">
        <w:rPr>
          <w:sz w:val="22"/>
          <w:szCs w:val="22"/>
        </w:rPr>
        <w:t>a</w:t>
      </w:r>
      <w:r w:rsidR="00A22D2B" w:rsidRPr="0099758E">
        <w:rPr>
          <w:sz w:val="22"/>
          <w:szCs w:val="22"/>
        </w:rPr>
        <w:t xml:space="preserve">, illetve </w:t>
      </w:r>
      <w:r w:rsidRPr="0099758E">
        <w:rPr>
          <w:sz w:val="22"/>
          <w:szCs w:val="22"/>
        </w:rPr>
        <w:t>egyéb</w:t>
      </w:r>
      <w:r w:rsidR="00CB73C7" w:rsidRPr="0099758E">
        <w:rPr>
          <w:sz w:val="22"/>
          <w:szCs w:val="22"/>
        </w:rPr>
        <w:t>, szabálysértési vagy</w:t>
      </w:r>
      <w:r w:rsidRPr="0099758E">
        <w:rPr>
          <w:sz w:val="22"/>
          <w:szCs w:val="22"/>
        </w:rPr>
        <w:t xml:space="preserve"> </w:t>
      </w:r>
      <w:r w:rsidR="00BC02D2" w:rsidRPr="0099758E">
        <w:rPr>
          <w:sz w:val="22"/>
          <w:szCs w:val="22"/>
        </w:rPr>
        <w:t xml:space="preserve">büntetőjogi felelősségre </w:t>
      </w:r>
      <w:r w:rsidR="00A22D2B" w:rsidRPr="0099758E">
        <w:rPr>
          <w:sz w:val="22"/>
          <w:szCs w:val="22"/>
        </w:rPr>
        <w:t>vonással járó</w:t>
      </w:r>
      <w:r w:rsidR="00BC02D2" w:rsidRPr="0099758E">
        <w:rPr>
          <w:sz w:val="22"/>
          <w:szCs w:val="22"/>
        </w:rPr>
        <w:t xml:space="preserve"> tevékenység</w:t>
      </w:r>
      <w:r w:rsidR="00C87CD5" w:rsidRPr="0099758E">
        <w:rPr>
          <w:sz w:val="22"/>
          <w:szCs w:val="22"/>
        </w:rPr>
        <w:t>e</w:t>
      </w:r>
      <w:r w:rsidR="00A22D2B" w:rsidRPr="0099758E">
        <w:rPr>
          <w:sz w:val="22"/>
          <w:szCs w:val="22"/>
        </w:rPr>
        <w:t xml:space="preserve"> az Ösztöndíjas</w:t>
      </w:r>
      <w:r w:rsidRPr="0099758E">
        <w:rPr>
          <w:sz w:val="22"/>
          <w:szCs w:val="22"/>
        </w:rPr>
        <w:t xml:space="preserve"> programból való automatikus kizárását vonja maga után.</w:t>
      </w:r>
    </w:p>
    <w:p w14:paraId="75DF2766" w14:textId="77777777" w:rsidR="00542DDF" w:rsidRPr="0099758E" w:rsidRDefault="00542DDF" w:rsidP="00A22D2B">
      <w:pPr>
        <w:spacing w:line="280" w:lineRule="atLeast"/>
        <w:ind w:left="360"/>
        <w:jc w:val="both"/>
        <w:rPr>
          <w:sz w:val="22"/>
          <w:szCs w:val="22"/>
        </w:rPr>
      </w:pPr>
    </w:p>
    <w:p w14:paraId="0CF76413" w14:textId="77777777" w:rsidR="00542DDF" w:rsidRPr="0099758E" w:rsidRDefault="00276175" w:rsidP="00CB73C7">
      <w:pPr>
        <w:numPr>
          <w:ilvl w:val="0"/>
          <w:numId w:val="17"/>
        </w:numPr>
        <w:spacing w:line="280" w:lineRule="atLeast"/>
        <w:jc w:val="both"/>
        <w:rPr>
          <w:sz w:val="22"/>
          <w:szCs w:val="22"/>
        </w:rPr>
      </w:pPr>
      <w:r w:rsidRPr="0099758E">
        <w:rPr>
          <w:sz w:val="22"/>
          <w:szCs w:val="22"/>
        </w:rPr>
        <w:t>Az Ösztöndíjas tevékenységé</w:t>
      </w:r>
      <w:r w:rsidR="00C87CD5" w:rsidRPr="0099758E">
        <w:rPr>
          <w:sz w:val="22"/>
          <w:szCs w:val="22"/>
        </w:rPr>
        <w:t>v</w:t>
      </w:r>
      <w:r w:rsidRPr="0099758E">
        <w:rPr>
          <w:sz w:val="22"/>
          <w:szCs w:val="22"/>
        </w:rPr>
        <w:t>e</w:t>
      </w:r>
      <w:r w:rsidR="00C87CD5" w:rsidRPr="0099758E">
        <w:rPr>
          <w:sz w:val="22"/>
          <w:szCs w:val="22"/>
        </w:rPr>
        <w:t>l</w:t>
      </w:r>
      <w:r w:rsidRPr="0099758E">
        <w:rPr>
          <w:sz w:val="22"/>
          <w:szCs w:val="22"/>
        </w:rPr>
        <w:t xml:space="preserve"> összeférhetetlen az Ösztöndíjas és a mentorált </w:t>
      </w:r>
      <w:r w:rsidR="00E85514" w:rsidRPr="0099758E">
        <w:rPr>
          <w:sz w:val="22"/>
          <w:szCs w:val="22"/>
        </w:rPr>
        <w:t xml:space="preserve">között </w:t>
      </w:r>
      <w:r w:rsidRPr="0099758E">
        <w:rPr>
          <w:sz w:val="22"/>
          <w:szCs w:val="22"/>
        </w:rPr>
        <w:t>rokoni, baráti, szerelmi, üzleti (haszonszerzésen alapuló) kapcsolat</w:t>
      </w:r>
      <w:r w:rsidR="00C87CD5" w:rsidRPr="0099758E">
        <w:rPr>
          <w:sz w:val="22"/>
          <w:szCs w:val="22"/>
        </w:rPr>
        <w:t>.</w:t>
      </w:r>
      <w:r w:rsidRPr="0099758E">
        <w:rPr>
          <w:sz w:val="22"/>
          <w:szCs w:val="22"/>
        </w:rPr>
        <w:t xml:space="preserve">  </w:t>
      </w:r>
      <w:r w:rsidR="00C87CD5" w:rsidRPr="0099758E">
        <w:rPr>
          <w:sz w:val="22"/>
          <w:szCs w:val="22"/>
        </w:rPr>
        <w:t>A</w:t>
      </w:r>
      <w:r w:rsidRPr="0099758E">
        <w:rPr>
          <w:sz w:val="22"/>
          <w:szCs w:val="22"/>
        </w:rPr>
        <w:t xml:space="preserve"> közösségi portálokon szerveződő, magánjellegű virtuális érintkezés</w:t>
      </w:r>
      <w:r w:rsidR="00E85514" w:rsidRPr="0099758E">
        <w:rPr>
          <w:sz w:val="22"/>
          <w:szCs w:val="22"/>
        </w:rPr>
        <w:t xml:space="preserve"> </w:t>
      </w:r>
      <w:r w:rsidR="00203EBE" w:rsidRPr="0099758E">
        <w:rPr>
          <w:sz w:val="22"/>
          <w:szCs w:val="22"/>
        </w:rPr>
        <w:t>is csak annyiban megengedett</w:t>
      </w:r>
      <w:r w:rsidR="00E85514" w:rsidRPr="0099758E">
        <w:rPr>
          <w:sz w:val="22"/>
          <w:szCs w:val="22"/>
        </w:rPr>
        <w:t>,</w:t>
      </w:r>
      <w:r w:rsidR="00203EBE" w:rsidRPr="0099758E">
        <w:rPr>
          <w:sz w:val="22"/>
          <w:szCs w:val="22"/>
        </w:rPr>
        <w:t xml:space="preserve"> a</w:t>
      </w:r>
      <w:r w:rsidR="00FE3D85" w:rsidRPr="0099758E">
        <w:rPr>
          <w:sz w:val="22"/>
          <w:szCs w:val="22"/>
        </w:rPr>
        <w:t>mennyiben az V</w:t>
      </w:r>
      <w:r w:rsidR="003E003F" w:rsidRPr="0099758E">
        <w:rPr>
          <w:sz w:val="22"/>
          <w:szCs w:val="22"/>
        </w:rPr>
        <w:t>I</w:t>
      </w:r>
      <w:r w:rsidR="00FE3D85" w:rsidRPr="0099758E">
        <w:rPr>
          <w:sz w:val="22"/>
          <w:szCs w:val="22"/>
        </w:rPr>
        <w:t>. pontban meghatározott etikai irányelvekkel összhangban van.</w:t>
      </w:r>
      <w:r w:rsidRPr="0099758E">
        <w:rPr>
          <w:sz w:val="22"/>
          <w:szCs w:val="22"/>
        </w:rPr>
        <w:t xml:space="preserve"> </w:t>
      </w:r>
      <w:r w:rsidR="00B9556A" w:rsidRPr="0099758E">
        <w:rPr>
          <w:sz w:val="22"/>
          <w:szCs w:val="22"/>
        </w:rPr>
        <w:t>Az összeférhetetlenség megállapítása az Ösztöndíjas programból való kizárását vonja maga után.</w:t>
      </w:r>
    </w:p>
    <w:p w14:paraId="09C6F5A9" w14:textId="77777777" w:rsidR="00D21D3B" w:rsidRPr="0099758E" w:rsidRDefault="00D21D3B" w:rsidP="00D21D3B">
      <w:pPr>
        <w:pStyle w:val="Listaszerbekezds"/>
        <w:rPr>
          <w:sz w:val="22"/>
          <w:szCs w:val="22"/>
        </w:rPr>
      </w:pPr>
    </w:p>
    <w:p w14:paraId="30CB162F" w14:textId="77777777" w:rsidR="00B9556A" w:rsidRPr="0099758E" w:rsidRDefault="00D21D3B" w:rsidP="00CB73C7">
      <w:pPr>
        <w:numPr>
          <w:ilvl w:val="0"/>
          <w:numId w:val="17"/>
        </w:numPr>
        <w:spacing w:line="280" w:lineRule="atLeast"/>
        <w:jc w:val="both"/>
        <w:rPr>
          <w:sz w:val="22"/>
          <w:szCs w:val="22"/>
        </w:rPr>
      </w:pPr>
      <w:r w:rsidRPr="0099758E">
        <w:rPr>
          <w:sz w:val="22"/>
          <w:szCs w:val="22"/>
        </w:rPr>
        <w:t xml:space="preserve">Az Ösztöndíjas </w:t>
      </w:r>
      <w:r w:rsidR="00276175" w:rsidRPr="0099758E">
        <w:rPr>
          <w:sz w:val="22"/>
          <w:szCs w:val="22"/>
        </w:rPr>
        <w:t>az általános adatvédelmi szabályokon túl is köteles biztosítani a titoktartást és az információk felel</w:t>
      </w:r>
      <w:r w:rsidRPr="0099758E">
        <w:rPr>
          <w:sz w:val="22"/>
          <w:szCs w:val="22"/>
        </w:rPr>
        <w:t>ő</w:t>
      </w:r>
      <w:r w:rsidR="00276175" w:rsidRPr="0099758E">
        <w:rPr>
          <w:sz w:val="22"/>
          <w:szCs w:val="22"/>
        </w:rPr>
        <w:t>s kezelését</w:t>
      </w:r>
      <w:r w:rsidR="00B9556A" w:rsidRPr="0099758E">
        <w:rPr>
          <w:sz w:val="22"/>
          <w:szCs w:val="22"/>
        </w:rPr>
        <w:t>.</w:t>
      </w:r>
    </w:p>
    <w:p w14:paraId="7A1ECEFB" w14:textId="77777777" w:rsidR="00B9556A" w:rsidRPr="0099758E" w:rsidRDefault="00B9556A" w:rsidP="00CB73C7">
      <w:pPr>
        <w:pStyle w:val="Listaszerbekezds"/>
        <w:rPr>
          <w:sz w:val="22"/>
          <w:szCs w:val="22"/>
        </w:rPr>
      </w:pPr>
    </w:p>
    <w:p w14:paraId="0AF75F15" w14:textId="77777777" w:rsidR="00036985" w:rsidRPr="0099758E" w:rsidRDefault="00B9556A" w:rsidP="00FA0E8E">
      <w:pPr>
        <w:numPr>
          <w:ilvl w:val="0"/>
          <w:numId w:val="17"/>
        </w:numPr>
        <w:spacing w:line="280" w:lineRule="atLeast"/>
        <w:jc w:val="both"/>
        <w:rPr>
          <w:sz w:val="22"/>
          <w:szCs w:val="22"/>
        </w:rPr>
      </w:pPr>
      <w:r w:rsidRPr="0099758E">
        <w:rPr>
          <w:sz w:val="22"/>
          <w:szCs w:val="22"/>
        </w:rPr>
        <w:t>Az Ösztöndíjas</w:t>
      </w:r>
      <w:r w:rsidR="00D21D3B" w:rsidRPr="0099758E">
        <w:rPr>
          <w:sz w:val="22"/>
          <w:szCs w:val="22"/>
        </w:rPr>
        <w:t xml:space="preserve"> </w:t>
      </w:r>
      <w:r w:rsidR="00CB73C7" w:rsidRPr="0099758E">
        <w:rPr>
          <w:sz w:val="22"/>
          <w:szCs w:val="22"/>
        </w:rPr>
        <w:t xml:space="preserve">szabálysértés, </w:t>
      </w:r>
      <w:r w:rsidR="00D21D3B" w:rsidRPr="0099758E">
        <w:rPr>
          <w:sz w:val="22"/>
          <w:szCs w:val="22"/>
        </w:rPr>
        <w:t>bűncselekmény</w:t>
      </w:r>
      <w:r w:rsidR="00276175" w:rsidRPr="0099758E">
        <w:rPr>
          <w:sz w:val="22"/>
          <w:szCs w:val="22"/>
        </w:rPr>
        <w:t xml:space="preserve"> és </w:t>
      </w:r>
      <w:r w:rsidR="00CB73C7" w:rsidRPr="0099758E">
        <w:rPr>
          <w:sz w:val="22"/>
          <w:szCs w:val="22"/>
        </w:rPr>
        <w:t xml:space="preserve">egyéb </w:t>
      </w:r>
      <w:r w:rsidR="00276175" w:rsidRPr="0099758E">
        <w:rPr>
          <w:sz w:val="22"/>
          <w:szCs w:val="22"/>
        </w:rPr>
        <w:t xml:space="preserve">jogsértések </w:t>
      </w:r>
      <w:r w:rsidR="00D21D3B" w:rsidRPr="0099758E">
        <w:rPr>
          <w:sz w:val="22"/>
          <w:szCs w:val="22"/>
        </w:rPr>
        <w:t xml:space="preserve">gyanúja </w:t>
      </w:r>
      <w:r w:rsidR="00276175" w:rsidRPr="0099758E">
        <w:rPr>
          <w:sz w:val="22"/>
          <w:szCs w:val="22"/>
        </w:rPr>
        <w:t>esetén</w:t>
      </w:r>
      <w:r w:rsidRPr="0099758E">
        <w:rPr>
          <w:sz w:val="22"/>
          <w:szCs w:val="22"/>
        </w:rPr>
        <w:t xml:space="preserve"> – </w:t>
      </w:r>
      <w:r w:rsidR="00276175" w:rsidRPr="0099758E">
        <w:rPr>
          <w:sz w:val="22"/>
          <w:szCs w:val="22"/>
        </w:rPr>
        <w:t>különös tekintettel a bántalmazás</w:t>
      </w:r>
      <w:r w:rsidR="00D21D3B" w:rsidRPr="0099758E">
        <w:rPr>
          <w:sz w:val="22"/>
          <w:szCs w:val="22"/>
        </w:rPr>
        <w:t>ra</w:t>
      </w:r>
      <w:r w:rsidRPr="0099758E">
        <w:rPr>
          <w:sz w:val="22"/>
          <w:szCs w:val="22"/>
        </w:rPr>
        <w:t xml:space="preserve">, drogfogyasztásra – </w:t>
      </w:r>
      <w:r w:rsidR="00D21D3B" w:rsidRPr="0099758E">
        <w:rPr>
          <w:sz w:val="22"/>
          <w:szCs w:val="22"/>
        </w:rPr>
        <w:t>köteles a támogató személyeket (egyetemi oktató,</w:t>
      </w:r>
      <w:r w:rsidR="00FB2F29" w:rsidRPr="0099758E">
        <w:rPr>
          <w:sz w:val="22"/>
          <w:szCs w:val="22"/>
        </w:rPr>
        <w:t xml:space="preserve"> iskola TM kapcsolattartója</w:t>
      </w:r>
      <w:r w:rsidR="00D21D3B" w:rsidRPr="0099758E">
        <w:rPr>
          <w:sz w:val="22"/>
          <w:szCs w:val="22"/>
        </w:rPr>
        <w:t>)</w:t>
      </w:r>
      <w:r w:rsidRPr="0099758E">
        <w:rPr>
          <w:sz w:val="22"/>
          <w:szCs w:val="22"/>
        </w:rPr>
        <w:t xml:space="preserve"> haladéktalanul tájékoztatni.</w:t>
      </w:r>
    </w:p>
    <w:p w14:paraId="4F0771AF" w14:textId="77777777" w:rsidR="00A41364" w:rsidRPr="0099758E" w:rsidRDefault="00A41364" w:rsidP="00226C88">
      <w:pPr>
        <w:spacing w:line="280" w:lineRule="atLeast"/>
        <w:ind w:left="360"/>
        <w:jc w:val="both"/>
        <w:rPr>
          <w:sz w:val="22"/>
          <w:szCs w:val="22"/>
        </w:rPr>
      </w:pPr>
    </w:p>
    <w:p w14:paraId="6BA1243B" w14:textId="77777777" w:rsidR="00542DDF" w:rsidRPr="0099758E" w:rsidRDefault="00D05447" w:rsidP="00226C88">
      <w:pPr>
        <w:pStyle w:val="Listaszerbekezds"/>
        <w:numPr>
          <w:ilvl w:val="0"/>
          <w:numId w:val="17"/>
        </w:numPr>
        <w:spacing w:line="280" w:lineRule="atLeast"/>
        <w:jc w:val="both"/>
        <w:rPr>
          <w:sz w:val="22"/>
          <w:szCs w:val="22"/>
        </w:rPr>
      </w:pPr>
      <w:r w:rsidRPr="0099758E">
        <w:rPr>
          <w:sz w:val="22"/>
          <w:szCs w:val="22"/>
        </w:rPr>
        <w:t>Ösztöndíjas a szerződésben foglaltak teljesítése céljából jelen szerződés aláírásával hozzájárul, hogy az Egyetem a személyes adatait a szerződésben meghatározottak szerint kezelje. A kezelt adatok köre minden olyan adatra kiterjed, amelyet az Ösztöndíjas az Egyetem rendelkezésére bocsát.</w:t>
      </w:r>
      <w:r w:rsidR="00A41364" w:rsidRPr="0099758E">
        <w:rPr>
          <w:sz w:val="22"/>
          <w:szCs w:val="22"/>
        </w:rPr>
        <w:t xml:space="preserve"> </w:t>
      </w:r>
      <w:r w:rsidRPr="0099758E">
        <w:rPr>
          <w:sz w:val="22"/>
          <w:szCs w:val="22"/>
        </w:rPr>
        <w:t>Az adatkezelés célja a kapcsolattartás, a program nyomon követése, a pénzügyi és szakmai ellenőrizhetőség.</w:t>
      </w:r>
    </w:p>
    <w:p w14:paraId="05625A9A" w14:textId="77777777" w:rsidR="00363192" w:rsidRPr="0099758E" w:rsidRDefault="00363192" w:rsidP="003E1E53">
      <w:pPr>
        <w:spacing w:line="280" w:lineRule="atLeast"/>
        <w:jc w:val="both"/>
        <w:rPr>
          <w:sz w:val="22"/>
          <w:szCs w:val="22"/>
        </w:rPr>
      </w:pPr>
    </w:p>
    <w:p w14:paraId="293A87E2" w14:textId="77777777" w:rsidR="00872F31" w:rsidRPr="0099758E" w:rsidRDefault="00872F31" w:rsidP="00D21D3B">
      <w:pPr>
        <w:spacing w:line="280" w:lineRule="atLeast"/>
        <w:ind w:left="360"/>
        <w:jc w:val="both"/>
        <w:rPr>
          <w:sz w:val="22"/>
          <w:szCs w:val="22"/>
        </w:rPr>
      </w:pPr>
    </w:p>
    <w:p w14:paraId="457BBCF2" w14:textId="77777777" w:rsidR="00FE3D85" w:rsidRPr="0099758E" w:rsidRDefault="00152FAD" w:rsidP="00872F31">
      <w:pPr>
        <w:spacing w:line="280" w:lineRule="atLeast"/>
        <w:jc w:val="center"/>
        <w:rPr>
          <w:b/>
          <w:sz w:val="22"/>
          <w:szCs w:val="22"/>
        </w:rPr>
      </w:pPr>
      <w:r w:rsidRPr="0099758E">
        <w:rPr>
          <w:b/>
          <w:sz w:val="22"/>
          <w:szCs w:val="22"/>
        </w:rPr>
        <w:t>V</w:t>
      </w:r>
      <w:r w:rsidR="00630F3B" w:rsidRPr="0099758E">
        <w:rPr>
          <w:b/>
          <w:sz w:val="22"/>
          <w:szCs w:val="22"/>
        </w:rPr>
        <w:t>I</w:t>
      </w:r>
      <w:r w:rsidRPr="0099758E">
        <w:rPr>
          <w:b/>
          <w:sz w:val="22"/>
          <w:szCs w:val="22"/>
        </w:rPr>
        <w:t xml:space="preserve">. </w:t>
      </w:r>
      <w:r w:rsidR="00FE3D85" w:rsidRPr="0099758E">
        <w:rPr>
          <w:b/>
          <w:sz w:val="22"/>
          <w:szCs w:val="22"/>
        </w:rPr>
        <w:t>A mentorálási tevékenységre vonatkozó etikai irányelvek</w:t>
      </w:r>
    </w:p>
    <w:p w14:paraId="370C7392" w14:textId="77777777" w:rsidR="00FE3D85" w:rsidRPr="0099758E" w:rsidRDefault="00FE3D85" w:rsidP="00FE3D85">
      <w:pPr>
        <w:spacing w:line="360" w:lineRule="auto"/>
        <w:jc w:val="both"/>
        <w:rPr>
          <w:sz w:val="22"/>
          <w:szCs w:val="22"/>
        </w:rPr>
      </w:pPr>
      <w:r w:rsidRPr="0099758E">
        <w:rPr>
          <w:sz w:val="22"/>
          <w:szCs w:val="22"/>
        </w:rPr>
        <w:t xml:space="preserve"> </w:t>
      </w:r>
    </w:p>
    <w:p w14:paraId="73BA71D7" w14:textId="77777777" w:rsidR="00FE3D85" w:rsidRPr="0099758E" w:rsidRDefault="00FE3D85" w:rsidP="00FE3D85">
      <w:pPr>
        <w:numPr>
          <w:ilvl w:val="0"/>
          <w:numId w:val="21"/>
        </w:numPr>
        <w:spacing w:line="280" w:lineRule="atLeast"/>
        <w:jc w:val="both"/>
        <w:rPr>
          <w:sz w:val="22"/>
          <w:szCs w:val="22"/>
        </w:rPr>
      </w:pPr>
      <w:r w:rsidRPr="0099758E">
        <w:rPr>
          <w:i/>
          <w:iCs/>
          <w:sz w:val="22"/>
          <w:szCs w:val="22"/>
        </w:rPr>
        <w:t>Érzékeny témák</w:t>
      </w:r>
      <w:r w:rsidRPr="0099758E">
        <w:rPr>
          <w:sz w:val="22"/>
          <w:szCs w:val="22"/>
        </w:rPr>
        <w:t xml:space="preserve">: Az Ösztöndíjas nem kérdezhet rá </w:t>
      </w:r>
      <w:r w:rsidR="00036985" w:rsidRPr="0099758E">
        <w:rPr>
          <w:sz w:val="22"/>
          <w:szCs w:val="22"/>
        </w:rPr>
        <w:t xml:space="preserve">a </w:t>
      </w:r>
      <w:proofErr w:type="spellStart"/>
      <w:r w:rsidR="00C87CD5" w:rsidRPr="0099758E">
        <w:rPr>
          <w:sz w:val="22"/>
          <w:szCs w:val="22"/>
        </w:rPr>
        <w:t>mentoráltaknál</w:t>
      </w:r>
      <w:proofErr w:type="spellEnd"/>
      <w:r w:rsidR="00C87CD5" w:rsidRPr="0099758E">
        <w:rPr>
          <w:sz w:val="22"/>
          <w:szCs w:val="22"/>
        </w:rPr>
        <w:t xml:space="preserve"> a </w:t>
      </w:r>
      <w:r w:rsidRPr="0099758E">
        <w:rPr>
          <w:sz w:val="22"/>
          <w:szCs w:val="22"/>
        </w:rPr>
        <w:t>korábbi élettörténeti momentumokra, családi helyzetre, betegségekre, külső sérülésekre, intim témákra. Ha mégis felmerül ezen témák valamelyike, az Ösztöndíja</w:t>
      </w:r>
      <w:r w:rsidR="005F723F" w:rsidRPr="0099758E">
        <w:rPr>
          <w:sz w:val="22"/>
          <w:szCs w:val="22"/>
        </w:rPr>
        <w:t>s</w:t>
      </w:r>
      <w:r w:rsidRPr="0099758E">
        <w:rPr>
          <w:sz w:val="22"/>
          <w:szCs w:val="22"/>
        </w:rPr>
        <w:t xml:space="preserve"> igyekezzen elterelni a témát</w:t>
      </w:r>
      <w:r w:rsidR="00E92C51" w:rsidRPr="0099758E">
        <w:rPr>
          <w:sz w:val="22"/>
          <w:szCs w:val="22"/>
        </w:rPr>
        <w:t>, kizárólag akkor tehet másképp, ha egyetemi oktatója a konzultációk során úgy ítéli meg, hogy elég fejlett a mentor-mentorált kapcsolat ahhoz, hogy ilyen témák feldolgozása is lehetséges.</w:t>
      </w:r>
    </w:p>
    <w:p w14:paraId="52AE4216" w14:textId="77777777" w:rsidR="00FE3D85" w:rsidRPr="0099758E" w:rsidRDefault="00FE3D85" w:rsidP="00FE3D85">
      <w:pPr>
        <w:spacing w:line="280" w:lineRule="atLeast"/>
        <w:ind w:left="360"/>
        <w:jc w:val="both"/>
        <w:rPr>
          <w:sz w:val="22"/>
          <w:szCs w:val="22"/>
        </w:rPr>
      </w:pPr>
      <w:r w:rsidRPr="0099758E">
        <w:rPr>
          <w:sz w:val="22"/>
          <w:szCs w:val="22"/>
        </w:rPr>
        <w:t xml:space="preserve"> </w:t>
      </w:r>
    </w:p>
    <w:p w14:paraId="022A1EF0" w14:textId="77777777" w:rsidR="00FE3D85" w:rsidRPr="0099758E" w:rsidRDefault="00FE3D85" w:rsidP="00FE3D85">
      <w:pPr>
        <w:numPr>
          <w:ilvl w:val="0"/>
          <w:numId w:val="21"/>
        </w:numPr>
        <w:spacing w:line="280" w:lineRule="atLeast"/>
        <w:jc w:val="both"/>
        <w:rPr>
          <w:sz w:val="22"/>
          <w:szCs w:val="22"/>
        </w:rPr>
      </w:pPr>
      <w:r w:rsidRPr="0099758E">
        <w:rPr>
          <w:i/>
          <w:iCs/>
          <w:sz w:val="22"/>
          <w:szCs w:val="22"/>
        </w:rPr>
        <w:t>Titoktartás:</w:t>
      </w:r>
      <w:r w:rsidRPr="0099758E">
        <w:rPr>
          <w:sz w:val="22"/>
          <w:szCs w:val="22"/>
        </w:rPr>
        <w:t xml:space="preserve"> Az Ösztöndíjas a gyerekektől, gyerekekről származó személyes információkat bizalmasan köteles kezelni, kivéve a IV. 9. pontban foglaltakat.</w:t>
      </w:r>
    </w:p>
    <w:p w14:paraId="24F1819B" w14:textId="77777777" w:rsidR="003730A9" w:rsidRPr="0099758E" w:rsidRDefault="003730A9" w:rsidP="003730A9">
      <w:pPr>
        <w:spacing w:line="280" w:lineRule="atLeast"/>
        <w:ind w:left="360"/>
        <w:jc w:val="both"/>
        <w:rPr>
          <w:sz w:val="22"/>
          <w:szCs w:val="22"/>
        </w:rPr>
      </w:pPr>
    </w:p>
    <w:p w14:paraId="6005D56D" w14:textId="77777777" w:rsidR="00FE3D85" w:rsidRPr="0099758E" w:rsidRDefault="00FE3D85" w:rsidP="00FE3D85">
      <w:pPr>
        <w:numPr>
          <w:ilvl w:val="0"/>
          <w:numId w:val="21"/>
        </w:numPr>
        <w:spacing w:line="280" w:lineRule="atLeast"/>
        <w:jc w:val="both"/>
        <w:rPr>
          <w:sz w:val="22"/>
          <w:szCs w:val="22"/>
        </w:rPr>
      </w:pPr>
      <w:r w:rsidRPr="0099758E">
        <w:rPr>
          <w:i/>
          <w:iCs/>
          <w:sz w:val="22"/>
          <w:szCs w:val="22"/>
        </w:rPr>
        <w:t>Adatvédelem:</w:t>
      </w:r>
      <w:r w:rsidRPr="0099758E">
        <w:rPr>
          <w:sz w:val="22"/>
          <w:szCs w:val="22"/>
        </w:rPr>
        <w:t xml:space="preserve"> Nyilvános fórumon (pl. nyilvános blog, közösségi portálok, publikációk, dolgozatok stb.) nem lehetnek beazonosíthatók sem az érintett intézmények, sem a gyerekek, csak a Tanítsunk Magyarországért Program Facebook-oldalán már megosztott fotók használhatók, illetve oszthatók tovább, és csak a szülői hozzájárulás mértékéig. </w:t>
      </w:r>
    </w:p>
    <w:p w14:paraId="5AD99754" w14:textId="77777777" w:rsidR="003730A9" w:rsidRPr="0099758E" w:rsidRDefault="003730A9" w:rsidP="003730A9">
      <w:pPr>
        <w:spacing w:line="280" w:lineRule="atLeast"/>
        <w:ind w:left="360"/>
        <w:jc w:val="both"/>
        <w:rPr>
          <w:sz w:val="22"/>
          <w:szCs w:val="22"/>
        </w:rPr>
      </w:pPr>
    </w:p>
    <w:p w14:paraId="688F5E76" w14:textId="77777777" w:rsidR="00FE3D85" w:rsidRPr="0099758E" w:rsidRDefault="00FE3D85" w:rsidP="00FE3D85">
      <w:pPr>
        <w:numPr>
          <w:ilvl w:val="0"/>
          <w:numId w:val="21"/>
        </w:numPr>
        <w:spacing w:line="280" w:lineRule="atLeast"/>
        <w:jc w:val="both"/>
        <w:rPr>
          <w:sz w:val="22"/>
          <w:szCs w:val="22"/>
        </w:rPr>
      </w:pPr>
      <w:r w:rsidRPr="0099758E">
        <w:rPr>
          <w:i/>
          <w:iCs/>
          <w:sz w:val="22"/>
          <w:szCs w:val="22"/>
        </w:rPr>
        <w:t>Ajándékozás</w:t>
      </w:r>
      <w:r w:rsidRPr="0099758E">
        <w:rPr>
          <w:sz w:val="22"/>
          <w:szCs w:val="22"/>
        </w:rPr>
        <w:t xml:space="preserve">: Az Ösztöndíjas </w:t>
      </w:r>
      <w:proofErr w:type="spellStart"/>
      <w:r w:rsidRPr="0099758E">
        <w:rPr>
          <w:sz w:val="22"/>
          <w:szCs w:val="22"/>
        </w:rPr>
        <w:t>mentoráltaknak</w:t>
      </w:r>
      <w:proofErr w:type="spellEnd"/>
      <w:r w:rsidRPr="0099758E">
        <w:rPr>
          <w:sz w:val="22"/>
          <w:szCs w:val="22"/>
        </w:rPr>
        <w:t xml:space="preserve"> ajándékot nem adhat, </w:t>
      </w:r>
      <w:r w:rsidR="00FA0E8E" w:rsidRPr="0099758E">
        <w:rPr>
          <w:sz w:val="22"/>
          <w:szCs w:val="22"/>
        </w:rPr>
        <w:t xml:space="preserve">nem fogadhat el, </w:t>
      </w:r>
      <w:r w:rsidR="003730A9" w:rsidRPr="0099758E">
        <w:rPr>
          <w:sz w:val="22"/>
          <w:szCs w:val="22"/>
        </w:rPr>
        <w:t>adományt nem oszthat. Amennyiben</w:t>
      </w:r>
      <w:r w:rsidR="00630F3B" w:rsidRPr="0099758E">
        <w:rPr>
          <w:sz w:val="22"/>
          <w:szCs w:val="22"/>
        </w:rPr>
        <w:t xml:space="preserve"> </w:t>
      </w:r>
      <w:r w:rsidR="003730A9" w:rsidRPr="0099758E">
        <w:rPr>
          <w:sz w:val="22"/>
          <w:szCs w:val="22"/>
        </w:rPr>
        <w:t xml:space="preserve">ajándékot, </w:t>
      </w:r>
      <w:r w:rsidRPr="0099758E">
        <w:rPr>
          <w:sz w:val="22"/>
          <w:szCs w:val="22"/>
        </w:rPr>
        <w:t xml:space="preserve">adományt szeretne valaki juttatni a </w:t>
      </w:r>
      <w:proofErr w:type="spellStart"/>
      <w:r w:rsidRPr="0099758E">
        <w:rPr>
          <w:sz w:val="22"/>
          <w:szCs w:val="22"/>
        </w:rPr>
        <w:t>mentoráltaknak</w:t>
      </w:r>
      <w:proofErr w:type="spellEnd"/>
      <w:r w:rsidRPr="0099758E">
        <w:rPr>
          <w:sz w:val="22"/>
          <w:szCs w:val="22"/>
        </w:rPr>
        <w:t xml:space="preserve">, azt kizárólag a Tanítsunk Magyarországért Program kapcsolattartó munkatársain és a koordinátorokon keresztül teheti meg. </w:t>
      </w:r>
    </w:p>
    <w:p w14:paraId="5F27B2C0" w14:textId="77777777" w:rsidR="003730A9" w:rsidRPr="0099758E" w:rsidRDefault="003730A9" w:rsidP="003730A9">
      <w:pPr>
        <w:spacing w:line="280" w:lineRule="atLeast"/>
        <w:ind w:left="360"/>
        <w:jc w:val="both"/>
        <w:rPr>
          <w:sz w:val="22"/>
          <w:szCs w:val="22"/>
        </w:rPr>
      </w:pPr>
    </w:p>
    <w:p w14:paraId="11016072" w14:textId="77777777" w:rsidR="00FE3D85" w:rsidRPr="0099758E" w:rsidRDefault="00FE3D85" w:rsidP="00FE3D85">
      <w:pPr>
        <w:numPr>
          <w:ilvl w:val="0"/>
          <w:numId w:val="21"/>
        </w:numPr>
        <w:spacing w:line="280" w:lineRule="atLeast"/>
        <w:jc w:val="both"/>
        <w:rPr>
          <w:sz w:val="22"/>
          <w:szCs w:val="22"/>
        </w:rPr>
      </w:pPr>
      <w:r w:rsidRPr="0099758E">
        <w:rPr>
          <w:i/>
          <w:iCs/>
          <w:sz w:val="22"/>
          <w:szCs w:val="22"/>
        </w:rPr>
        <w:t>Ígéretek</w:t>
      </w:r>
      <w:r w:rsidR="003730A9" w:rsidRPr="0099758E">
        <w:rPr>
          <w:sz w:val="22"/>
          <w:szCs w:val="22"/>
        </w:rPr>
        <w:t>:</w:t>
      </w:r>
      <w:r w:rsidRPr="0099758E">
        <w:rPr>
          <w:sz w:val="22"/>
          <w:szCs w:val="22"/>
        </w:rPr>
        <w:t xml:space="preserve"> </w:t>
      </w:r>
      <w:r w:rsidR="003730A9" w:rsidRPr="0099758E">
        <w:rPr>
          <w:sz w:val="22"/>
          <w:szCs w:val="22"/>
        </w:rPr>
        <w:t xml:space="preserve">Az Ösztöndíjas </w:t>
      </w:r>
      <w:proofErr w:type="spellStart"/>
      <w:r w:rsidR="003730A9" w:rsidRPr="0099758E">
        <w:rPr>
          <w:sz w:val="22"/>
          <w:szCs w:val="22"/>
        </w:rPr>
        <w:t>mentoráltaknak</w:t>
      </w:r>
      <w:proofErr w:type="spellEnd"/>
      <w:r w:rsidR="003730A9" w:rsidRPr="0099758E">
        <w:rPr>
          <w:sz w:val="22"/>
          <w:szCs w:val="22"/>
        </w:rPr>
        <w:t xml:space="preserve"> nem ígérhet, még </w:t>
      </w:r>
      <w:r w:rsidRPr="0099758E">
        <w:rPr>
          <w:sz w:val="22"/>
          <w:szCs w:val="22"/>
        </w:rPr>
        <w:t xml:space="preserve">akkor sem, ha </w:t>
      </w:r>
      <w:r w:rsidR="003730A9" w:rsidRPr="0099758E">
        <w:rPr>
          <w:sz w:val="22"/>
          <w:szCs w:val="22"/>
        </w:rPr>
        <w:t>biztos</w:t>
      </w:r>
      <w:r w:rsidRPr="0099758E">
        <w:rPr>
          <w:sz w:val="22"/>
          <w:szCs w:val="22"/>
        </w:rPr>
        <w:t xml:space="preserve"> benne, hogy be fogj</w:t>
      </w:r>
      <w:r w:rsidR="003730A9" w:rsidRPr="0099758E">
        <w:rPr>
          <w:sz w:val="22"/>
          <w:szCs w:val="22"/>
        </w:rPr>
        <w:t>a</w:t>
      </w:r>
      <w:r w:rsidRPr="0099758E">
        <w:rPr>
          <w:sz w:val="22"/>
          <w:szCs w:val="22"/>
        </w:rPr>
        <w:t>, be tudj</w:t>
      </w:r>
      <w:r w:rsidR="003730A9" w:rsidRPr="0099758E">
        <w:rPr>
          <w:sz w:val="22"/>
          <w:szCs w:val="22"/>
        </w:rPr>
        <w:t>a</w:t>
      </w:r>
      <w:r w:rsidRPr="0099758E">
        <w:rPr>
          <w:sz w:val="22"/>
          <w:szCs w:val="22"/>
        </w:rPr>
        <w:t xml:space="preserve"> tartani ígéret</w:t>
      </w:r>
      <w:r w:rsidR="003730A9" w:rsidRPr="0099758E">
        <w:rPr>
          <w:sz w:val="22"/>
          <w:szCs w:val="22"/>
        </w:rPr>
        <w:t>ét</w:t>
      </w:r>
      <w:r w:rsidRPr="0099758E">
        <w:rPr>
          <w:sz w:val="22"/>
          <w:szCs w:val="22"/>
        </w:rPr>
        <w:t xml:space="preserve">. </w:t>
      </w:r>
    </w:p>
    <w:p w14:paraId="7CDDB014" w14:textId="77777777" w:rsidR="009F6990" w:rsidRPr="0099758E" w:rsidRDefault="009F6990" w:rsidP="009F6990">
      <w:pPr>
        <w:spacing w:line="280" w:lineRule="atLeast"/>
        <w:ind w:left="360"/>
        <w:jc w:val="both"/>
        <w:rPr>
          <w:sz w:val="22"/>
          <w:szCs w:val="22"/>
        </w:rPr>
      </w:pPr>
    </w:p>
    <w:p w14:paraId="5FB8F815" w14:textId="77777777" w:rsidR="00FE3D85" w:rsidRPr="0099758E" w:rsidRDefault="00FE3D85" w:rsidP="003730A9">
      <w:pPr>
        <w:numPr>
          <w:ilvl w:val="0"/>
          <w:numId w:val="21"/>
        </w:numPr>
        <w:spacing w:line="280" w:lineRule="atLeast"/>
        <w:jc w:val="both"/>
        <w:rPr>
          <w:sz w:val="22"/>
          <w:szCs w:val="22"/>
        </w:rPr>
      </w:pPr>
      <w:r w:rsidRPr="0099758E">
        <w:rPr>
          <w:i/>
          <w:iCs/>
          <w:sz w:val="22"/>
          <w:szCs w:val="22"/>
        </w:rPr>
        <w:t>Közösségi oldalak használata</w:t>
      </w:r>
      <w:r w:rsidR="003730A9" w:rsidRPr="0099758E">
        <w:rPr>
          <w:sz w:val="22"/>
          <w:szCs w:val="22"/>
        </w:rPr>
        <w:t>:</w:t>
      </w:r>
      <w:r w:rsidRPr="0099758E">
        <w:rPr>
          <w:sz w:val="22"/>
          <w:szCs w:val="22"/>
        </w:rPr>
        <w:t xml:space="preserve"> A közösségi oldalakon való kapcsolattartás nem tiltott, azonban a segítői folyamat során nem javasolt, kizárólag a mentorálási tevékenység</w:t>
      </w:r>
      <w:r w:rsidR="003730A9" w:rsidRPr="0099758E">
        <w:rPr>
          <w:sz w:val="22"/>
          <w:szCs w:val="22"/>
        </w:rPr>
        <w:t>gel összefüggő</w:t>
      </w:r>
      <w:r w:rsidR="005F723F" w:rsidRPr="0099758E">
        <w:rPr>
          <w:sz w:val="22"/>
          <w:szCs w:val="22"/>
        </w:rPr>
        <w:t xml:space="preserve"> </w:t>
      </w:r>
      <w:r w:rsidRPr="0099758E">
        <w:rPr>
          <w:sz w:val="22"/>
          <w:szCs w:val="22"/>
        </w:rPr>
        <w:t>kérdése</w:t>
      </w:r>
      <w:r w:rsidR="003730A9" w:rsidRPr="0099758E">
        <w:rPr>
          <w:sz w:val="22"/>
          <w:szCs w:val="22"/>
        </w:rPr>
        <w:t>ke</w:t>
      </w:r>
      <w:r w:rsidRPr="0099758E">
        <w:rPr>
          <w:sz w:val="22"/>
          <w:szCs w:val="22"/>
        </w:rPr>
        <w:t xml:space="preserve">t ajánlott </w:t>
      </w:r>
      <w:r w:rsidR="003730A9" w:rsidRPr="0099758E">
        <w:rPr>
          <w:sz w:val="22"/>
          <w:szCs w:val="22"/>
        </w:rPr>
        <w:t xml:space="preserve">a felületen </w:t>
      </w:r>
      <w:r w:rsidRPr="0099758E">
        <w:rPr>
          <w:sz w:val="22"/>
          <w:szCs w:val="22"/>
        </w:rPr>
        <w:t>egyeztetni</w:t>
      </w:r>
      <w:r w:rsidR="003730A9" w:rsidRPr="0099758E">
        <w:rPr>
          <w:sz w:val="22"/>
          <w:szCs w:val="22"/>
        </w:rPr>
        <w:t>.</w:t>
      </w:r>
      <w:r w:rsidRPr="0099758E">
        <w:rPr>
          <w:sz w:val="22"/>
          <w:szCs w:val="22"/>
        </w:rPr>
        <w:t xml:space="preserve"> </w:t>
      </w:r>
      <w:r w:rsidR="003730A9" w:rsidRPr="0099758E">
        <w:rPr>
          <w:sz w:val="22"/>
          <w:szCs w:val="22"/>
        </w:rPr>
        <w:t xml:space="preserve">Egyéni kapcsolattartáskor </w:t>
      </w:r>
      <w:r w:rsidRPr="0099758E">
        <w:rPr>
          <w:sz w:val="22"/>
          <w:szCs w:val="22"/>
        </w:rPr>
        <w:t xml:space="preserve">a </w:t>
      </w:r>
      <w:proofErr w:type="spellStart"/>
      <w:r w:rsidR="003730A9" w:rsidRPr="0099758E">
        <w:rPr>
          <w:sz w:val="22"/>
          <w:szCs w:val="22"/>
        </w:rPr>
        <w:t>mentoráltak</w:t>
      </w:r>
      <w:proofErr w:type="spellEnd"/>
      <w:r w:rsidR="003730A9" w:rsidRPr="0099758E">
        <w:rPr>
          <w:sz w:val="22"/>
          <w:szCs w:val="22"/>
        </w:rPr>
        <w:t xml:space="preserve"> </w:t>
      </w:r>
      <w:r w:rsidRPr="0099758E">
        <w:rPr>
          <w:sz w:val="22"/>
          <w:szCs w:val="22"/>
        </w:rPr>
        <w:t>e-mailben léphetnek kapcsolatba a</w:t>
      </w:r>
      <w:r w:rsidR="003730A9" w:rsidRPr="0099758E">
        <w:rPr>
          <w:sz w:val="22"/>
          <w:szCs w:val="22"/>
        </w:rPr>
        <w:t>z</w:t>
      </w:r>
      <w:r w:rsidRPr="0099758E">
        <w:rPr>
          <w:sz w:val="22"/>
          <w:szCs w:val="22"/>
        </w:rPr>
        <w:t xml:space="preserve"> </w:t>
      </w:r>
      <w:r w:rsidR="003730A9" w:rsidRPr="0099758E">
        <w:rPr>
          <w:sz w:val="22"/>
          <w:szCs w:val="22"/>
        </w:rPr>
        <w:t>Ösztöndíjassal</w:t>
      </w:r>
      <w:r w:rsidR="00896B8E" w:rsidRPr="0099758E">
        <w:rPr>
          <w:sz w:val="22"/>
          <w:szCs w:val="22"/>
        </w:rPr>
        <w:t>,</w:t>
      </w:r>
      <w:r w:rsidR="003730A9" w:rsidRPr="0099758E">
        <w:rPr>
          <w:sz w:val="22"/>
          <w:szCs w:val="22"/>
        </w:rPr>
        <w:t xml:space="preserve"> </w:t>
      </w:r>
      <w:r w:rsidRPr="0099758E">
        <w:rPr>
          <w:sz w:val="22"/>
          <w:szCs w:val="22"/>
        </w:rPr>
        <w:t xml:space="preserve">iskolát és mentorálást érintő kérdésekben, továbbá </w:t>
      </w:r>
      <w:proofErr w:type="spellStart"/>
      <w:r w:rsidRPr="0099758E">
        <w:rPr>
          <w:sz w:val="22"/>
          <w:szCs w:val="22"/>
        </w:rPr>
        <w:t>vis</w:t>
      </w:r>
      <w:proofErr w:type="spellEnd"/>
      <w:r w:rsidRPr="0099758E">
        <w:rPr>
          <w:sz w:val="22"/>
          <w:szCs w:val="22"/>
        </w:rPr>
        <w:t xml:space="preserve"> maior esetben </w:t>
      </w:r>
      <w:r w:rsidR="003730A9" w:rsidRPr="0099758E">
        <w:rPr>
          <w:sz w:val="22"/>
          <w:szCs w:val="22"/>
        </w:rPr>
        <w:t xml:space="preserve">- </w:t>
      </w:r>
      <w:r w:rsidRPr="0099758E">
        <w:rPr>
          <w:sz w:val="22"/>
          <w:szCs w:val="22"/>
        </w:rPr>
        <w:t>a</w:t>
      </w:r>
      <w:r w:rsidR="003730A9" w:rsidRPr="0099758E">
        <w:rPr>
          <w:sz w:val="22"/>
          <w:szCs w:val="22"/>
        </w:rPr>
        <w:t>mennyiben az Ös</w:t>
      </w:r>
      <w:r w:rsidR="007B1C84" w:rsidRPr="0099758E">
        <w:rPr>
          <w:sz w:val="22"/>
          <w:szCs w:val="22"/>
        </w:rPr>
        <w:t>z</w:t>
      </w:r>
      <w:r w:rsidR="003730A9" w:rsidRPr="0099758E">
        <w:rPr>
          <w:sz w:val="22"/>
          <w:szCs w:val="22"/>
        </w:rPr>
        <w:t>töndíjas ezt szükségesnek ítéli</w:t>
      </w:r>
      <w:r w:rsidRPr="0099758E">
        <w:rPr>
          <w:sz w:val="22"/>
          <w:szCs w:val="22"/>
        </w:rPr>
        <w:t xml:space="preserve"> </w:t>
      </w:r>
      <w:r w:rsidR="003730A9" w:rsidRPr="0099758E">
        <w:rPr>
          <w:sz w:val="22"/>
          <w:szCs w:val="22"/>
        </w:rPr>
        <w:t xml:space="preserve">- </w:t>
      </w:r>
      <w:proofErr w:type="spellStart"/>
      <w:r w:rsidR="003730A9" w:rsidRPr="0099758E">
        <w:rPr>
          <w:sz w:val="22"/>
          <w:szCs w:val="22"/>
        </w:rPr>
        <w:t>mentoráltak</w:t>
      </w:r>
      <w:proofErr w:type="spellEnd"/>
      <w:r w:rsidR="003730A9" w:rsidRPr="0099758E">
        <w:rPr>
          <w:sz w:val="22"/>
          <w:szCs w:val="22"/>
        </w:rPr>
        <w:t xml:space="preserve"> </w:t>
      </w:r>
      <w:r w:rsidRPr="0099758E">
        <w:rPr>
          <w:sz w:val="22"/>
          <w:szCs w:val="22"/>
        </w:rPr>
        <w:t>telefonon is kereshetik a mentoráltat.</w:t>
      </w:r>
    </w:p>
    <w:p w14:paraId="5612318B" w14:textId="77777777" w:rsidR="003730A9" w:rsidRPr="0099758E" w:rsidRDefault="003730A9" w:rsidP="00630F3B">
      <w:pPr>
        <w:spacing w:line="280" w:lineRule="atLeast"/>
        <w:ind w:left="360"/>
        <w:jc w:val="both"/>
        <w:rPr>
          <w:sz w:val="22"/>
          <w:szCs w:val="22"/>
        </w:rPr>
      </w:pPr>
    </w:p>
    <w:p w14:paraId="13037B43" w14:textId="77777777" w:rsidR="003730A9" w:rsidRPr="0099758E" w:rsidRDefault="003730A9" w:rsidP="003730A9">
      <w:pPr>
        <w:numPr>
          <w:ilvl w:val="0"/>
          <w:numId w:val="21"/>
        </w:numPr>
        <w:spacing w:line="280" w:lineRule="atLeast"/>
        <w:jc w:val="both"/>
        <w:rPr>
          <w:sz w:val="22"/>
          <w:szCs w:val="22"/>
        </w:rPr>
      </w:pPr>
      <w:r w:rsidRPr="0099758E">
        <w:rPr>
          <w:sz w:val="22"/>
          <w:szCs w:val="22"/>
        </w:rPr>
        <w:t xml:space="preserve"> </w:t>
      </w:r>
      <w:r w:rsidRPr="0099758E">
        <w:rPr>
          <w:i/>
          <w:iCs/>
          <w:sz w:val="22"/>
          <w:szCs w:val="22"/>
        </w:rPr>
        <w:t xml:space="preserve">Felelősség: </w:t>
      </w:r>
      <w:r w:rsidRPr="0099758E">
        <w:rPr>
          <w:sz w:val="22"/>
          <w:szCs w:val="22"/>
        </w:rPr>
        <w:t xml:space="preserve">az Ösztöndíjas </w:t>
      </w:r>
      <w:r w:rsidR="00802E42" w:rsidRPr="0099758E">
        <w:rPr>
          <w:sz w:val="22"/>
          <w:szCs w:val="22"/>
        </w:rPr>
        <w:t xml:space="preserve">a mentortevékenysége során felelős a mentorált testi és lelki egészségéért, az ő feladata és felelőssége annak megítélése, hogy a </w:t>
      </w:r>
      <w:proofErr w:type="spellStart"/>
      <w:r w:rsidR="00802E42" w:rsidRPr="0099758E">
        <w:rPr>
          <w:sz w:val="22"/>
          <w:szCs w:val="22"/>
        </w:rPr>
        <w:t>mentorálttal</w:t>
      </w:r>
      <w:proofErr w:type="spellEnd"/>
      <w:r w:rsidR="005F723F" w:rsidRPr="0099758E">
        <w:rPr>
          <w:sz w:val="22"/>
          <w:szCs w:val="22"/>
        </w:rPr>
        <w:t xml:space="preserve"> </w:t>
      </w:r>
      <w:r w:rsidR="00802E42" w:rsidRPr="0099758E">
        <w:rPr>
          <w:sz w:val="22"/>
          <w:szCs w:val="22"/>
        </w:rPr>
        <w:t xml:space="preserve">- az iskolai kereteken kívül - milyen helyszínen, milyen programokon vesz részt, mentortevékenységével összefüggésben okozott kárért </w:t>
      </w:r>
      <w:r w:rsidR="004B25D9" w:rsidRPr="0099758E">
        <w:rPr>
          <w:sz w:val="22"/>
          <w:szCs w:val="22"/>
        </w:rPr>
        <w:t xml:space="preserve">az </w:t>
      </w:r>
      <w:r w:rsidR="00802E42" w:rsidRPr="0099758E">
        <w:rPr>
          <w:sz w:val="22"/>
          <w:szCs w:val="22"/>
        </w:rPr>
        <w:t>általános kártérítési szabályok szerint felel</w:t>
      </w:r>
      <w:r w:rsidR="00630F3B" w:rsidRPr="0099758E">
        <w:rPr>
          <w:sz w:val="22"/>
          <w:szCs w:val="22"/>
        </w:rPr>
        <w:t>.</w:t>
      </w:r>
    </w:p>
    <w:p w14:paraId="079C840C" w14:textId="77777777" w:rsidR="003730A9" w:rsidRPr="0099758E" w:rsidRDefault="003730A9" w:rsidP="003730A9">
      <w:pPr>
        <w:spacing w:line="280" w:lineRule="atLeast"/>
        <w:ind w:left="360"/>
        <w:jc w:val="both"/>
        <w:rPr>
          <w:sz w:val="22"/>
          <w:szCs w:val="22"/>
        </w:rPr>
      </w:pPr>
    </w:p>
    <w:p w14:paraId="1A827782" w14:textId="77777777" w:rsidR="00FE3D85" w:rsidRPr="0099758E" w:rsidRDefault="00FE3D85" w:rsidP="00152FAD">
      <w:pPr>
        <w:spacing w:line="280" w:lineRule="atLeast"/>
        <w:jc w:val="both"/>
        <w:rPr>
          <w:b/>
          <w:sz w:val="22"/>
          <w:szCs w:val="22"/>
        </w:rPr>
      </w:pPr>
    </w:p>
    <w:p w14:paraId="1A2F8414" w14:textId="77777777" w:rsidR="00152FAD" w:rsidRPr="0099758E" w:rsidRDefault="00FE3D85" w:rsidP="00872F31">
      <w:pPr>
        <w:spacing w:line="280" w:lineRule="atLeast"/>
        <w:jc w:val="center"/>
        <w:rPr>
          <w:b/>
          <w:sz w:val="22"/>
          <w:szCs w:val="22"/>
        </w:rPr>
      </w:pPr>
      <w:r w:rsidRPr="0099758E">
        <w:rPr>
          <w:b/>
          <w:sz w:val="22"/>
          <w:szCs w:val="22"/>
        </w:rPr>
        <w:t>VI</w:t>
      </w:r>
      <w:r w:rsidR="00630F3B" w:rsidRPr="0099758E">
        <w:rPr>
          <w:b/>
          <w:sz w:val="22"/>
          <w:szCs w:val="22"/>
        </w:rPr>
        <w:t>I</w:t>
      </w:r>
      <w:r w:rsidRPr="0099758E">
        <w:rPr>
          <w:b/>
          <w:sz w:val="22"/>
          <w:szCs w:val="22"/>
        </w:rPr>
        <w:t xml:space="preserve">. </w:t>
      </w:r>
      <w:r w:rsidR="00D21D3B" w:rsidRPr="0099758E">
        <w:rPr>
          <w:b/>
          <w:sz w:val="22"/>
          <w:szCs w:val="22"/>
        </w:rPr>
        <w:t xml:space="preserve">Szerződés hatálya, </w:t>
      </w:r>
      <w:r w:rsidR="00152FAD" w:rsidRPr="0099758E">
        <w:rPr>
          <w:b/>
          <w:sz w:val="22"/>
          <w:szCs w:val="22"/>
        </w:rPr>
        <w:t>megszűnés</w:t>
      </w:r>
      <w:r w:rsidR="00D21D3B" w:rsidRPr="0099758E">
        <w:rPr>
          <w:b/>
          <w:sz w:val="22"/>
          <w:szCs w:val="22"/>
        </w:rPr>
        <w:t>e, megszűntetése</w:t>
      </w:r>
    </w:p>
    <w:p w14:paraId="2BEAC28B" w14:textId="77777777" w:rsidR="00152FAD" w:rsidRPr="0099758E" w:rsidRDefault="00152FAD" w:rsidP="00152FAD">
      <w:pPr>
        <w:spacing w:line="280" w:lineRule="atLeast"/>
        <w:jc w:val="both"/>
        <w:rPr>
          <w:b/>
          <w:sz w:val="22"/>
          <w:szCs w:val="22"/>
        </w:rPr>
      </w:pPr>
    </w:p>
    <w:p w14:paraId="683608B7" w14:textId="77777777" w:rsidR="00D21D3B" w:rsidRPr="0099758E" w:rsidRDefault="00B9556A" w:rsidP="00226C88">
      <w:pPr>
        <w:pStyle w:val="Listaszerbekezds"/>
        <w:numPr>
          <w:ilvl w:val="0"/>
          <w:numId w:val="31"/>
        </w:numPr>
        <w:spacing w:line="280" w:lineRule="atLeast"/>
        <w:jc w:val="both"/>
        <w:rPr>
          <w:sz w:val="22"/>
          <w:szCs w:val="22"/>
        </w:rPr>
      </w:pPr>
      <w:r w:rsidRPr="0099758E">
        <w:rPr>
          <w:sz w:val="22"/>
          <w:szCs w:val="22"/>
        </w:rPr>
        <w:t>J</w:t>
      </w:r>
      <w:r w:rsidR="002C0380" w:rsidRPr="0099758E">
        <w:rPr>
          <w:sz w:val="22"/>
          <w:szCs w:val="22"/>
        </w:rPr>
        <w:t>elen szerződés</w:t>
      </w:r>
      <w:r w:rsidRPr="0099758E">
        <w:rPr>
          <w:sz w:val="22"/>
          <w:szCs w:val="22"/>
        </w:rPr>
        <w:t xml:space="preserve"> a</w:t>
      </w:r>
      <w:r w:rsidR="002C0380" w:rsidRPr="0099758E">
        <w:rPr>
          <w:sz w:val="22"/>
          <w:szCs w:val="22"/>
        </w:rPr>
        <w:t xml:space="preserve"> </w:t>
      </w:r>
      <w:r w:rsidR="00D21D3B" w:rsidRPr="0099758E">
        <w:rPr>
          <w:sz w:val="22"/>
          <w:szCs w:val="22"/>
        </w:rPr>
        <w:t>mindkét fél általi aláírás</w:t>
      </w:r>
      <w:r w:rsidR="00434260" w:rsidRPr="0099758E">
        <w:rPr>
          <w:sz w:val="22"/>
          <w:szCs w:val="22"/>
        </w:rPr>
        <w:t xml:space="preserve"> </w:t>
      </w:r>
      <w:r w:rsidR="00D21D3B" w:rsidRPr="0099758E">
        <w:rPr>
          <w:sz w:val="22"/>
          <w:szCs w:val="22"/>
        </w:rPr>
        <w:t>napján</w:t>
      </w:r>
      <w:r w:rsidR="00726432" w:rsidRPr="0099758E">
        <w:rPr>
          <w:sz w:val="22"/>
          <w:szCs w:val="22"/>
        </w:rPr>
        <w:t xml:space="preserve"> lép hatályba</w:t>
      </w:r>
      <w:r w:rsidR="00FA0E8E" w:rsidRPr="0099758E">
        <w:rPr>
          <w:sz w:val="22"/>
          <w:szCs w:val="22"/>
        </w:rPr>
        <w:t>.</w:t>
      </w:r>
    </w:p>
    <w:p w14:paraId="7BF9337C" w14:textId="77777777" w:rsidR="00FA0E8E" w:rsidRPr="0099758E" w:rsidRDefault="00FA0E8E" w:rsidP="00FA0E8E">
      <w:pPr>
        <w:spacing w:line="280" w:lineRule="atLeast"/>
        <w:ind w:left="360"/>
        <w:jc w:val="both"/>
        <w:rPr>
          <w:sz w:val="22"/>
          <w:szCs w:val="22"/>
        </w:rPr>
      </w:pPr>
    </w:p>
    <w:p w14:paraId="2239288A" w14:textId="1F0F05E1" w:rsidR="00B73844" w:rsidRPr="001D7CCE" w:rsidRDefault="00B73844" w:rsidP="00226C88">
      <w:pPr>
        <w:pStyle w:val="Listaszerbekezds"/>
        <w:numPr>
          <w:ilvl w:val="0"/>
          <w:numId w:val="31"/>
        </w:numPr>
        <w:spacing w:line="280" w:lineRule="atLeast"/>
        <w:jc w:val="both"/>
        <w:rPr>
          <w:sz w:val="22"/>
          <w:szCs w:val="22"/>
        </w:rPr>
      </w:pPr>
      <w:r w:rsidRPr="003A4276">
        <w:rPr>
          <w:sz w:val="22"/>
          <w:szCs w:val="22"/>
        </w:rPr>
        <w:t>A sze</w:t>
      </w:r>
      <w:r w:rsidR="00C3451B" w:rsidRPr="003A4276">
        <w:rPr>
          <w:sz w:val="22"/>
          <w:szCs w:val="22"/>
        </w:rPr>
        <w:t>rződés határozott időre,</w:t>
      </w:r>
      <w:r w:rsidR="00C74280" w:rsidRPr="003A4276">
        <w:rPr>
          <w:sz w:val="22"/>
          <w:szCs w:val="22"/>
        </w:rPr>
        <w:t xml:space="preserve"> </w:t>
      </w:r>
      <w:r w:rsidR="00085837" w:rsidRPr="001D7CCE">
        <w:rPr>
          <w:sz w:val="22"/>
          <w:szCs w:val="22"/>
        </w:rPr>
        <w:t>202</w:t>
      </w:r>
      <w:r w:rsidR="00C3482E" w:rsidRPr="001D7CCE">
        <w:rPr>
          <w:sz w:val="22"/>
          <w:szCs w:val="22"/>
        </w:rPr>
        <w:t xml:space="preserve">2. </w:t>
      </w:r>
      <w:r w:rsidR="006B1DD8" w:rsidRPr="001D7CCE">
        <w:rPr>
          <w:sz w:val="22"/>
          <w:szCs w:val="22"/>
        </w:rPr>
        <w:t>december 31.</w:t>
      </w:r>
      <w:r w:rsidR="00085837" w:rsidRPr="001D7CCE">
        <w:rPr>
          <w:sz w:val="22"/>
          <w:szCs w:val="22"/>
        </w:rPr>
        <w:t xml:space="preserve"> </w:t>
      </w:r>
      <w:r w:rsidR="00C3451B" w:rsidRPr="001D7CCE">
        <w:rPr>
          <w:sz w:val="22"/>
          <w:szCs w:val="22"/>
        </w:rPr>
        <w:t xml:space="preserve"> </w:t>
      </w:r>
      <w:r w:rsidRPr="001D7CCE">
        <w:rPr>
          <w:sz w:val="22"/>
          <w:szCs w:val="22"/>
        </w:rPr>
        <w:t>napjáig tart.</w:t>
      </w:r>
    </w:p>
    <w:p w14:paraId="05D4FFCB" w14:textId="77777777" w:rsidR="00B73844" w:rsidRPr="0099758E" w:rsidRDefault="00B73844" w:rsidP="00CB73C7">
      <w:pPr>
        <w:pStyle w:val="Listaszerbekezds"/>
        <w:rPr>
          <w:sz w:val="22"/>
          <w:szCs w:val="22"/>
        </w:rPr>
      </w:pPr>
    </w:p>
    <w:p w14:paraId="5765B110" w14:textId="77777777" w:rsidR="00874BAF" w:rsidRPr="0099758E" w:rsidRDefault="00630F3B" w:rsidP="00226C88">
      <w:pPr>
        <w:pStyle w:val="Listaszerbekezds"/>
        <w:numPr>
          <w:ilvl w:val="0"/>
          <w:numId w:val="31"/>
        </w:numPr>
        <w:spacing w:line="280" w:lineRule="atLeast"/>
        <w:jc w:val="both"/>
        <w:rPr>
          <w:sz w:val="22"/>
          <w:szCs w:val="22"/>
        </w:rPr>
      </w:pPr>
      <w:r w:rsidRPr="0099758E">
        <w:rPr>
          <w:sz w:val="22"/>
          <w:szCs w:val="22"/>
        </w:rPr>
        <w:t xml:space="preserve">Az </w:t>
      </w:r>
      <w:r w:rsidR="009230D9" w:rsidRPr="0099758E">
        <w:rPr>
          <w:sz w:val="22"/>
          <w:szCs w:val="22"/>
        </w:rPr>
        <w:t>Egyetem</w:t>
      </w:r>
      <w:r w:rsidRPr="0099758E">
        <w:rPr>
          <w:sz w:val="22"/>
          <w:szCs w:val="22"/>
        </w:rPr>
        <w:t xml:space="preserve"> elállásra, és </w:t>
      </w:r>
      <w:r w:rsidR="00874BAF" w:rsidRPr="0099758E">
        <w:rPr>
          <w:sz w:val="22"/>
          <w:szCs w:val="22"/>
        </w:rPr>
        <w:t>a már kifizetett ösztöndíj</w:t>
      </w:r>
      <w:r w:rsidRPr="0099758E">
        <w:rPr>
          <w:sz w:val="22"/>
          <w:szCs w:val="22"/>
        </w:rPr>
        <w:t xml:space="preserve"> teljes összegének</w:t>
      </w:r>
      <w:r w:rsidR="00874BAF" w:rsidRPr="0099758E">
        <w:rPr>
          <w:sz w:val="22"/>
          <w:szCs w:val="22"/>
        </w:rPr>
        <w:t xml:space="preserve"> </w:t>
      </w:r>
      <w:r w:rsidRPr="0099758E">
        <w:rPr>
          <w:sz w:val="22"/>
          <w:szCs w:val="22"/>
        </w:rPr>
        <w:t>visszakövetelésére</w:t>
      </w:r>
      <w:r w:rsidR="00DC4E69" w:rsidRPr="0099758E">
        <w:rPr>
          <w:sz w:val="22"/>
          <w:szCs w:val="22"/>
        </w:rPr>
        <w:t xml:space="preserve"> </w:t>
      </w:r>
      <w:r w:rsidR="00874BAF" w:rsidRPr="0099758E">
        <w:rPr>
          <w:sz w:val="22"/>
          <w:szCs w:val="22"/>
        </w:rPr>
        <w:t>jogosult, ha a rendelkezésére álló információk alapján hitelt érdemlő módon megállapítható, hogy az Ösztöndíjas</w:t>
      </w:r>
    </w:p>
    <w:p w14:paraId="734693FE" w14:textId="77777777" w:rsidR="00874BAF" w:rsidRPr="0099758E" w:rsidRDefault="00874BAF" w:rsidP="00874BAF">
      <w:pPr>
        <w:spacing w:line="280" w:lineRule="atLeast"/>
        <w:jc w:val="both"/>
        <w:rPr>
          <w:sz w:val="22"/>
          <w:szCs w:val="22"/>
        </w:rPr>
      </w:pPr>
    </w:p>
    <w:p w14:paraId="75A867AA" w14:textId="77777777" w:rsidR="00874BAF" w:rsidRPr="0099758E" w:rsidRDefault="00874BAF" w:rsidP="009049F9">
      <w:pPr>
        <w:numPr>
          <w:ilvl w:val="1"/>
          <w:numId w:val="8"/>
        </w:numPr>
        <w:spacing w:line="280" w:lineRule="atLeast"/>
        <w:jc w:val="both"/>
        <w:rPr>
          <w:sz w:val="22"/>
          <w:szCs w:val="22"/>
        </w:rPr>
      </w:pPr>
      <w:r w:rsidRPr="0099758E">
        <w:rPr>
          <w:sz w:val="22"/>
          <w:szCs w:val="22"/>
        </w:rPr>
        <w:t>jogosulatlanul vette igénybe az ösztöndíjat;</w:t>
      </w:r>
    </w:p>
    <w:p w14:paraId="589DD047" w14:textId="77777777" w:rsidR="00152438" w:rsidRPr="0099758E" w:rsidRDefault="00874BAF" w:rsidP="009049F9">
      <w:pPr>
        <w:numPr>
          <w:ilvl w:val="1"/>
          <w:numId w:val="8"/>
        </w:numPr>
        <w:spacing w:line="280" w:lineRule="atLeast"/>
        <w:jc w:val="both"/>
        <w:rPr>
          <w:sz w:val="22"/>
          <w:szCs w:val="22"/>
        </w:rPr>
      </w:pPr>
      <w:r w:rsidRPr="0099758E">
        <w:rPr>
          <w:sz w:val="22"/>
          <w:szCs w:val="22"/>
        </w:rPr>
        <w:t xml:space="preserve">neki felróható okból </w:t>
      </w:r>
      <w:r w:rsidR="00D21D3B" w:rsidRPr="0099758E">
        <w:rPr>
          <w:sz w:val="22"/>
          <w:szCs w:val="22"/>
        </w:rPr>
        <w:t xml:space="preserve">súlyosan </w:t>
      </w:r>
      <w:r w:rsidRPr="0099758E">
        <w:rPr>
          <w:sz w:val="22"/>
          <w:szCs w:val="22"/>
        </w:rPr>
        <w:t>megszeg</w:t>
      </w:r>
      <w:r w:rsidR="00B73844" w:rsidRPr="0099758E">
        <w:rPr>
          <w:sz w:val="22"/>
          <w:szCs w:val="22"/>
        </w:rPr>
        <w:t>te</w:t>
      </w:r>
      <w:r w:rsidRPr="0099758E">
        <w:rPr>
          <w:sz w:val="22"/>
          <w:szCs w:val="22"/>
        </w:rPr>
        <w:t xml:space="preserve"> a jelen szerződésből eredő kötelezettség</w:t>
      </w:r>
      <w:r w:rsidR="00CB305B" w:rsidRPr="0099758E">
        <w:rPr>
          <w:sz w:val="22"/>
          <w:szCs w:val="22"/>
        </w:rPr>
        <w:t>ét</w:t>
      </w:r>
      <w:r w:rsidR="00630F3B" w:rsidRPr="0099758E">
        <w:rPr>
          <w:sz w:val="22"/>
          <w:szCs w:val="22"/>
        </w:rPr>
        <w:t xml:space="preserve"> és a </w:t>
      </w:r>
      <w:r w:rsidR="00D21D3B" w:rsidRPr="0099758E">
        <w:rPr>
          <w:sz w:val="22"/>
          <w:szCs w:val="22"/>
        </w:rPr>
        <w:t>programból kizár</w:t>
      </w:r>
      <w:r w:rsidR="00630F3B" w:rsidRPr="0099758E">
        <w:rPr>
          <w:sz w:val="22"/>
          <w:szCs w:val="22"/>
        </w:rPr>
        <w:t>ásra került</w:t>
      </w:r>
      <w:r w:rsidR="00152438" w:rsidRPr="0099758E">
        <w:rPr>
          <w:sz w:val="22"/>
          <w:szCs w:val="22"/>
        </w:rPr>
        <w:t>,</w:t>
      </w:r>
    </w:p>
    <w:p w14:paraId="394C26CF" w14:textId="2236F83D" w:rsidR="00874BAF" w:rsidRPr="0099758E" w:rsidRDefault="00152438" w:rsidP="009049F9">
      <w:pPr>
        <w:numPr>
          <w:ilvl w:val="1"/>
          <w:numId w:val="8"/>
        </w:numPr>
        <w:spacing w:line="280" w:lineRule="atLeast"/>
        <w:jc w:val="both"/>
        <w:rPr>
          <w:sz w:val="22"/>
          <w:szCs w:val="22"/>
        </w:rPr>
      </w:pPr>
      <w:r w:rsidRPr="0099758E">
        <w:rPr>
          <w:sz w:val="22"/>
          <w:szCs w:val="22"/>
        </w:rPr>
        <w:t>a sz</w:t>
      </w:r>
      <w:r w:rsidR="00C3451B" w:rsidRPr="0099758E">
        <w:rPr>
          <w:sz w:val="22"/>
          <w:szCs w:val="22"/>
        </w:rPr>
        <w:t>erződés aláírását követően a TM</w:t>
      </w:r>
      <w:r w:rsidR="00AF57EF">
        <w:rPr>
          <w:sz w:val="22"/>
          <w:szCs w:val="22"/>
        </w:rPr>
        <w:t>2</w:t>
      </w:r>
      <w:r w:rsidRPr="0099758E">
        <w:rPr>
          <w:sz w:val="22"/>
          <w:szCs w:val="22"/>
        </w:rPr>
        <w:t xml:space="preserve"> </w:t>
      </w:r>
      <w:r w:rsidR="00C3451B" w:rsidRPr="0099758E">
        <w:rPr>
          <w:sz w:val="22"/>
          <w:szCs w:val="22"/>
        </w:rPr>
        <w:t>kurzus</w:t>
      </w:r>
      <w:r w:rsidR="00C3482E">
        <w:rPr>
          <w:sz w:val="22"/>
          <w:szCs w:val="22"/>
        </w:rPr>
        <w:t>t</w:t>
      </w:r>
      <w:r w:rsidR="00C3451B" w:rsidRPr="00027294">
        <w:rPr>
          <w:sz w:val="22"/>
          <w:szCs w:val="22"/>
        </w:rPr>
        <w:t xml:space="preserve"> </w:t>
      </w:r>
      <w:r w:rsidR="00027294">
        <w:rPr>
          <w:sz w:val="22"/>
          <w:szCs w:val="22"/>
        </w:rPr>
        <w:t>leadja</w:t>
      </w:r>
      <w:r w:rsidR="00FB2F29" w:rsidRPr="0099758E">
        <w:rPr>
          <w:sz w:val="22"/>
          <w:szCs w:val="22"/>
        </w:rPr>
        <w:t>.</w:t>
      </w:r>
    </w:p>
    <w:p w14:paraId="3979A612" w14:textId="77777777" w:rsidR="00A22D2B" w:rsidRPr="0099758E" w:rsidRDefault="00A22D2B" w:rsidP="00A22D2B">
      <w:pPr>
        <w:spacing w:line="280" w:lineRule="atLeast"/>
        <w:ind w:left="1440"/>
        <w:jc w:val="both"/>
        <w:rPr>
          <w:sz w:val="22"/>
          <w:szCs w:val="22"/>
        </w:rPr>
      </w:pPr>
    </w:p>
    <w:p w14:paraId="0AE4D656" w14:textId="77777777" w:rsidR="00DC4E69" w:rsidRPr="0099758E" w:rsidRDefault="00DC4E69" w:rsidP="00226C88">
      <w:pPr>
        <w:pStyle w:val="Listaszerbekezds"/>
        <w:numPr>
          <w:ilvl w:val="0"/>
          <w:numId w:val="31"/>
        </w:numPr>
        <w:spacing w:line="280" w:lineRule="atLeast"/>
        <w:jc w:val="both"/>
        <w:rPr>
          <w:sz w:val="22"/>
          <w:szCs w:val="22"/>
        </w:rPr>
      </w:pPr>
      <w:r w:rsidRPr="0099758E">
        <w:rPr>
          <w:sz w:val="22"/>
          <w:szCs w:val="22"/>
        </w:rPr>
        <w:t xml:space="preserve">Az </w:t>
      </w:r>
      <w:r w:rsidR="009230D9" w:rsidRPr="0099758E">
        <w:rPr>
          <w:sz w:val="22"/>
          <w:szCs w:val="22"/>
        </w:rPr>
        <w:t>Egyetem</w:t>
      </w:r>
      <w:r w:rsidRPr="0099758E">
        <w:rPr>
          <w:sz w:val="22"/>
          <w:szCs w:val="22"/>
        </w:rPr>
        <w:t xml:space="preserve"> elállási jogát az Ösztöndíjashoz intézett, </w:t>
      </w:r>
      <w:r w:rsidR="00855155" w:rsidRPr="0099758E">
        <w:rPr>
          <w:sz w:val="22"/>
          <w:szCs w:val="22"/>
        </w:rPr>
        <w:t xml:space="preserve">indoklással ellátott, </w:t>
      </w:r>
      <w:r w:rsidRPr="0099758E">
        <w:rPr>
          <w:sz w:val="22"/>
          <w:szCs w:val="22"/>
        </w:rPr>
        <w:t>egyoldalú írásbeli nyilatkozattal gyakorol</w:t>
      </w:r>
      <w:r w:rsidR="00855155" w:rsidRPr="0099758E">
        <w:rPr>
          <w:sz w:val="22"/>
          <w:szCs w:val="22"/>
        </w:rPr>
        <w:t>hatja</w:t>
      </w:r>
      <w:r w:rsidRPr="0099758E">
        <w:rPr>
          <w:sz w:val="22"/>
          <w:szCs w:val="22"/>
        </w:rPr>
        <w:t xml:space="preserve">. Az elálláshoz kapcsolódó jogkövetkezmények a nyilatkozat kézbesítésével állnak be. </w:t>
      </w:r>
    </w:p>
    <w:p w14:paraId="07FF53E6" w14:textId="77777777" w:rsidR="00DC4E69" w:rsidRPr="0099758E" w:rsidRDefault="00DC4E69" w:rsidP="00DC4E69">
      <w:pPr>
        <w:spacing w:line="280" w:lineRule="atLeast"/>
        <w:jc w:val="both"/>
        <w:rPr>
          <w:sz w:val="22"/>
          <w:szCs w:val="22"/>
        </w:rPr>
      </w:pPr>
    </w:p>
    <w:p w14:paraId="694249F0" w14:textId="77777777" w:rsidR="00DC4E69" w:rsidRPr="0099758E" w:rsidRDefault="00DC4E69" w:rsidP="00226C88">
      <w:pPr>
        <w:pStyle w:val="Listaszerbekezds"/>
        <w:numPr>
          <w:ilvl w:val="0"/>
          <w:numId w:val="31"/>
        </w:numPr>
        <w:spacing w:line="280" w:lineRule="atLeast"/>
        <w:jc w:val="both"/>
        <w:rPr>
          <w:sz w:val="22"/>
          <w:szCs w:val="22"/>
        </w:rPr>
      </w:pPr>
      <w:r w:rsidRPr="0099758E">
        <w:rPr>
          <w:sz w:val="22"/>
          <w:szCs w:val="22"/>
        </w:rPr>
        <w:t xml:space="preserve">Az </w:t>
      </w:r>
      <w:r w:rsidR="009230D9" w:rsidRPr="0099758E">
        <w:rPr>
          <w:sz w:val="22"/>
          <w:szCs w:val="22"/>
        </w:rPr>
        <w:t>Egyetem</w:t>
      </w:r>
      <w:r w:rsidRPr="0099758E">
        <w:rPr>
          <w:sz w:val="22"/>
          <w:szCs w:val="22"/>
        </w:rPr>
        <w:t xml:space="preserve"> elállása esetén az Ösztöndíjas köteles a számára folyósított ösztöndíj összegét visszatéríteni, illetve az </w:t>
      </w:r>
      <w:r w:rsidR="009230D9" w:rsidRPr="0099758E">
        <w:rPr>
          <w:sz w:val="22"/>
          <w:szCs w:val="22"/>
        </w:rPr>
        <w:t>Egyetem</w:t>
      </w:r>
      <w:r w:rsidRPr="0099758E">
        <w:rPr>
          <w:sz w:val="22"/>
          <w:szCs w:val="22"/>
        </w:rPr>
        <w:t xml:space="preserve"> számlájára befizetni</w:t>
      </w:r>
      <w:r w:rsidR="00B73844" w:rsidRPr="0099758E">
        <w:rPr>
          <w:sz w:val="22"/>
          <w:szCs w:val="22"/>
        </w:rPr>
        <w:t>, legkésőbb a nyilatkozat kézhezvételét követő 15 munkanapon belül</w:t>
      </w:r>
      <w:r w:rsidRPr="0099758E">
        <w:rPr>
          <w:sz w:val="22"/>
          <w:szCs w:val="22"/>
        </w:rPr>
        <w:t>.</w:t>
      </w:r>
      <w:r w:rsidR="00A57A18" w:rsidRPr="0099758E">
        <w:rPr>
          <w:sz w:val="22"/>
          <w:szCs w:val="22"/>
        </w:rPr>
        <w:t xml:space="preserve"> </w:t>
      </w:r>
    </w:p>
    <w:p w14:paraId="2F1B5C8C" w14:textId="77777777" w:rsidR="00EB027A" w:rsidRPr="0099758E" w:rsidRDefault="00EB027A" w:rsidP="00EB027A">
      <w:pPr>
        <w:pStyle w:val="Listaszerbekezds"/>
        <w:rPr>
          <w:sz w:val="22"/>
          <w:szCs w:val="22"/>
        </w:rPr>
      </w:pPr>
    </w:p>
    <w:p w14:paraId="47BA30F7" w14:textId="77777777" w:rsidR="007E13D1" w:rsidRPr="0099758E" w:rsidRDefault="00427F88" w:rsidP="00226C88">
      <w:pPr>
        <w:pStyle w:val="Listaszerbekezds"/>
        <w:numPr>
          <w:ilvl w:val="0"/>
          <w:numId w:val="31"/>
        </w:numPr>
        <w:spacing w:line="280" w:lineRule="atLeast"/>
        <w:jc w:val="both"/>
        <w:rPr>
          <w:sz w:val="22"/>
          <w:szCs w:val="22"/>
        </w:rPr>
      </w:pPr>
      <w:r w:rsidRPr="0099758E">
        <w:rPr>
          <w:sz w:val="22"/>
          <w:szCs w:val="22"/>
        </w:rPr>
        <w:t xml:space="preserve">Amennyiben a </w:t>
      </w:r>
      <w:r w:rsidR="00630F3B" w:rsidRPr="0099758E">
        <w:rPr>
          <w:sz w:val="22"/>
          <w:szCs w:val="22"/>
        </w:rPr>
        <w:t>VII. 3.</w:t>
      </w:r>
      <w:r w:rsidRPr="0099758E">
        <w:rPr>
          <w:sz w:val="22"/>
          <w:szCs w:val="22"/>
        </w:rPr>
        <w:t xml:space="preserve"> pontban foglalt elállási okok </w:t>
      </w:r>
      <w:proofErr w:type="spellStart"/>
      <w:r w:rsidRPr="0099758E">
        <w:rPr>
          <w:sz w:val="22"/>
          <w:szCs w:val="22"/>
        </w:rPr>
        <w:t>bármelyike</w:t>
      </w:r>
      <w:proofErr w:type="spellEnd"/>
      <w:r w:rsidRPr="0099758E">
        <w:rPr>
          <w:sz w:val="22"/>
          <w:szCs w:val="22"/>
        </w:rPr>
        <w:t xml:space="preserve"> felmerül</w:t>
      </w:r>
      <w:r w:rsidR="00630F3B" w:rsidRPr="0099758E">
        <w:rPr>
          <w:sz w:val="22"/>
          <w:szCs w:val="22"/>
        </w:rPr>
        <w:t>, illetve az Ösztöndíjas jele</w:t>
      </w:r>
      <w:r w:rsidR="005F723F" w:rsidRPr="0099758E">
        <w:rPr>
          <w:sz w:val="22"/>
          <w:szCs w:val="22"/>
        </w:rPr>
        <w:t>n</w:t>
      </w:r>
      <w:r w:rsidR="00630F3B" w:rsidRPr="0099758E">
        <w:rPr>
          <w:sz w:val="22"/>
          <w:szCs w:val="22"/>
        </w:rPr>
        <w:t xml:space="preserve"> szerződésben foglalt kötelezettségét megszegi</w:t>
      </w:r>
      <w:r w:rsidRPr="0099758E">
        <w:rPr>
          <w:sz w:val="22"/>
          <w:szCs w:val="22"/>
        </w:rPr>
        <w:t xml:space="preserve">, az </w:t>
      </w:r>
      <w:r w:rsidR="009230D9" w:rsidRPr="0099758E">
        <w:rPr>
          <w:sz w:val="22"/>
          <w:szCs w:val="22"/>
        </w:rPr>
        <w:t>Egyetem</w:t>
      </w:r>
      <w:r w:rsidRPr="0099758E">
        <w:rPr>
          <w:sz w:val="22"/>
          <w:szCs w:val="22"/>
        </w:rPr>
        <w:t xml:space="preserve"> dönthet úgy is, hogy a jelen szerződést felmondja, azaz a jövőre nézve szünteti meg. </w:t>
      </w:r>
    </w:p>
    <w:p w14:paraId="4CF53FDB" w14:textId="77777777" w:rsidR="00726432" w:rsidRPr="0099758E" w:rsidRDefault="00726432" w:rsidP="00726432">
      <w:pPr>
        <w:pStyle w:val="Listaszerbekezds"/>
        <w:rPr>
          <w:sz w:val="22"/>
          <w:szCs w:val="22"/>
        </w:rPr>
      </w:pPr>
    </w:p>
    <w:p w14:paraId="779FA360" w14:textId="77777777" w:rsidR="00934104" w:rsidRPr="0099758E" w:rsidRDefault="00350EA4" w:rsidP="00226C88">
      <w:pPr>
        <w:pStyle w:val="Listaszerbekezds"/>
        <w:numPr>
          <w:ilvl w:val="0"/>
          <w:numId w:val="31"/>
        </w:numPr>
        <w:spacing w:line="280" w:lineRule="atLeast"/>
        <w:jc w:val="both"/>
        <w:rPr>
          <w:sz w:val="22"/>
          <w:szCs w:val="22"/>
        </w:rPr>
      </w:pPr>
      <w:r w:rsidRPr="0099758E">
        <w:rPr>
          <w:sz w:val="22"/>
          <w:szCs w:val="22"/>
        </w:rPr>
        <w:t xml:space="preserve">Az </w:t>
      </w:r>
      <w:r w:rsidR="009230D9" w:rsidRPr="0099758E">
        <w:rPr>
          <w:sz w:val="22"/>
          <w:szCs w:val="22"/>
        </w:rPr>
        <w:t>Egyetem</w:t>
      </w:r>
      <w:r w:rsidRPr="0099758E">
        <w:rPr>
          <w:sz w:val="22"/>
          <w:szCs w:val="22"/>
        </w:rPr>
        <w:t xml:space="preserve"> a jelen szerződést felmondhatja, amennyiben az ösztöndíjra az Ösztöndíjas már nem lenne jogosult, illetve amennyiben tanulmányait nem folytatja, vagy azokat megszakítja, valamint</w:t>
      </w:r>
      <w:r w:rsidR="00726432" w:rsidRPr="0099758E">
        <w:rPr>
          <w:sz w:val="22"/>
          <w:szCs w:val="22"/>
        </w:rPr>
        <w:t>,</w:t>
      </w:r>
      <w:r w:rsidRPr="0099758E">
        <w:rPr>
          <w:sz w:val="22"/>
          <w:szCs w:val="22"/>
        </w:rPr>
        <w:t xml:space="preserve"> ha </w:t>
      </w:r>
      <w:r w:rsidR="00726432" w:rsidRPr="0099758E">
        <w:rPr>
          <w:sz w:val="22"/>
          <w:szCs w:val="22"/>
        </w:rPr>
        <w:t xml:space="preserve">mentortevékenységét </w:t>
      </w:r>
      <w:r w:rsidR="00B73844" w:rsidRPr="0099758E">
        <w:rPr>
          <w:sz w:val="22"/>
          <w:szCs w:val="22"/>
        </w:rPr>
        <w:t>szünetelteti</w:t>
      </w:r>
      <w:r w:rsidRPr="0099758E">
        <w:rPr>
          <w:sz w:val="22"/>
          <w:szCs w:val="22"/>
        </w:rPr>
        <w:t xml:space="preserve"> vagy megszünteti.</w:t>
      </w:r>
    </w:p>
    <w:p w14:paraId="424B8C84" w14:textId="77777777" w:rsidR="00984EB6" w:rsidRPr="0099758E" w:rsidRDefault="00984EB6" w:rsidP="00984EB6">
      <w:pPr>
        <w:spacing w:line="280" w:lineRule="atLeast"/>
        <w:jc w:val="both"/>
        <w:rPr>
          <w:sz w:val="22"/>
          <w:szCs w:val="22"/>
        </w:rPr>
      </w:pPr>
    </w:p>
    <w:p w14:paraId="675A7A7E" w14:textId="77777777" w:rsidR="00984EB6" w:rsidRPr="0099758E" w:rsidRDefault="00984EB6" w:rsidP="00226C88">
      <w:pPr>
        <w:pStyle w:val="Listaszerbekezds"/>
        <w:numPr>
          <w:ilvl w:val="0"/>
          <w:numId w:val="31"/>
        </w:numPr>
        <w:spacing w:line="280" w:lineRule="atLeast"/>
        <w:jc w:val="both"/>
        <w:rPr>
          <w:sz w:val="22"/>
          <w:szCs w:val="22"/>
        </w:rPr>
      </w:pPr>
      <w:r w:rsidRPr="0099758E">
        <w:rPr>
          <w:bCs/>
          <w:sz w:val="22"/>
          <w:szCs w:val="22"/>
        </w:rPr>
        <w:t>Az Ösztöndíjas az ösztöndíjról írásban lemondhat. A lemondás</w:t>
      </w:r>
      <w:r w:rsidR="00AD23FD" w:rsidRPr="0099758E">
        <w:rPr>
          <w:bCs/>
          <w:sz w:val="22"/>
          <w:szCs w:val="22"/>
        </w:rPr>
        <w:t>ról szóló nyilatk</w:t>
      </w:r>
      <w:r w:rsidR="00C87CD5" w:rsidRPr="0099758E">
        <w:rPr>
          <w:bCs/>
          <w:sz w:val="22"/>
          <w:szCs w:val="22"/>
        </w:rPr>
        <w:t>ozat</w:t>
      </w:r>
      <w:r w:rsidRPr="0099758E">
        <w:rPr>
          <w:bCs/>
          <w:sz w:val="22"/>
          <w:szCs w:val="22"/>
        </w:rPr>
        <w:t xml:space="preserve"> kézhezvételét követően az </w:t>
      </w:r>
      <w:r w:rsidR="009230D9" w:rsidRPr="0099758E">
        <w:rPr>
          <w:bCs/>
          <w:sz w:val="22"/>
          <w:szCs w:val="22"/>
        </w:rPr>
        <w:t>Egyetem</w:t>
      </w:r>
      <w:r w:rsidRPr="0099758E">
        <w:rPr>
          <w:bCs/>
          <w:sz w:val="22"/>
          <w:szCs w:val="22"/>
        </w:rPr>
        <w:t xml:space="preserve"> haladéktalanul intézkedik az ösztöndíj folyósításának megszüntetéséről.</w:t>
      </w:r>
      <w:r w:rsidR="00DA0826" w:rsidRPr="0099758E">
        <w:rPr>
          <w:bCs/>
          <w:sz w:val="22"/>
          <w:szCs w:val="22"/>
        </w:rPr>
        <w:t xml:space="preserve"> Az ösztöndíjról történt lemondás esetén a jelen szerződés a lemondás kézhezvételével megszűnik.</w:t>
      </w:r>
    </w:p>
    <w:p w14:paraId="151A2C1C" w14:textId="77777777" w:rsidR="00726432" w:rsidRPr="0099758E" w:rsidRDefault="00726432" w:rsidP="00726432">
      <w:pPr>
        <w:pStyle w:val="Listaszerbekezds"/>
        <w:rPr>
          <w:sz w:val="22"/>
          <w:szCs w:val="22"/>
        </w:rPr>
      </w:pPr>
    </w:p>
    <w:p w14:paraId="5FA54719" w14:textId="17CAC80E" w:rsidR="00B531C3" w:rsidRDefault="00FB2F29" w:rsidP="00226C88">
      <w:pPr>
        <w:pStyle w:val="Listaszerbekezds"/>
        <w:numPr>
          <w:ilvl w:val="0"/>
          <w:numId w:val="31"/>
        </w:numPr>
        <w:spacing w:line="280" w:lineRule="atLeast"/>
        <w:jc w:val="both"/>
        <w:rPr>
          <w:bCs/>
          <w:sz w:val="22"/>
          <w:szCs w:val="22"/>
        </w:rPr>
      </w:pPr>
      <w:bookmarkStart w:id="5" w:name="_Hlk95734742"/>
      <w:r w:rsidRPr="0099758E">
        <w:rPr>
          <w:bCs/>
          <w:sz w:val="22"/>
          <w:szCs w:val="22"/>
        </w:rPr>
        <w:t>A jelen szerződés</w:t>
      </w:r>
      <w:r w:rsidR="00914F27" w:rsidRPr="0099758E">
        <w:rPr>
          <w:bCs/>
          <w:sz w:val="22"/>
          <w:szCs w:val="22"/>
        </w:rPr>
        <w:t xml:space="preserve"> </w:t>
      </w:r>
      <w:r w:rsidR="00B531C3" w:rsidRPr="0099758E">
        <w:rPr>
          <w:bCs/>
          <w:sz w:val="22"/>
          <w:szCs w:val="22"/>
        </w:rPr>
        <w:t>külön jognyilatkozat és cselekmény nélkül megszűnik</w:t>
      </w:r>
      <w:r w:rsidR="00B531C3">
        <w:rPr>
          <w:bCs/>
          <w:sz w:val="22"/>
          <w:szCs w:val="22"/>
        </w:rPr>
        <w:t>,</w:t>
      </w:r>
      <w:r w:rsidRPr="0099758E">
        <w:rPr>
          <w:bCs/>
          <w:sz w:val="22"/>
          <w:szCs w:val="22"/>
        </w:rPr>
        <w:t xml:space="preserve"> </w:t>
      </w:r>
    </w:p>
    <w:p w14:paraId="02FEEC79" w14:textId="77777777" w:rsidR="00B531C3" w:rsidRPr="000A078C" w:rsidRDefault="00FB2F29" w:rsidP="000A078C">
      <w:pPr>
        <w:pStyle w:val="Listaszerbekezds"/>
        <w:numPr>
          <w:ilvl w:val="0"/>
          <w:numId w:val="64"/>
        </w:numPr>
        <w:spacing w:line="280" w:lineRule="atLeast"/>
        <w:jc w:val="both"/>
        <w:rPr>
          <w:bCs/>
          <w:sz w:val="22"/>
          <w:szCs w:val="22"/>
        </w:rPr>
      </w:pPr>
      <w:r w:rsidRPr="0099758E">
        <w:rPr>
          <w:bCs/>
          <w:sz w:val="22"/>
          <w:szCs w:val="22"/>
        </w:rPr>
        <w:t xml:space="preserve">ha az Ösztöndíjas </w:t>
      </w:r>
      <w:r w:rsidRPr="000A078C">
        <w:rPr>
          <w:bCs/>
          <w:sz w:val="22"/>
          <w:szCs w:val="22"/>
        </w:rPr>
        <w:t xml:space="preserve">legkésőbb </w:t>
      </w:r>
      <w:r w:rsidR="006B1DD8" w:rsidRPr="000A078C">
        <w:rPr>
          <w:bCs/>
          <w:sz w:val="22"/>
          <w:szCs w:val="22"/>
        </w:rPr>
        <w:t xml:space="preserve">a tárgyfélév </w:t>
      </w:r>
      <w:r w:rsidR="005D7AD0" w:rsidRPr="000A078C">
        <w:rPr>
          <w:bCs/>
          <w:sz w:val="22"/>
          <w:szCs w:val="22"/>
        </w:rPr>
        <w:t xml:space="preserve">Campus-kredit </w:t>
      </w:r>
      <w:r w:rsidR="006B1DD8" w:rsidRPr="000A078C">
        <w:rPr>
          <w:bCs/>
          <w:sz w:val="22"/>
          <w:szCs w:val="22"/>
        </w:rPr>
        <w:t>kurzusfelvételi időszakának utolsó napjáig</w:t>
      </w:r>
      <w:r w:rsidR="00085837" w:rsidRPr="000A078C">
        <w:rPr>
          <w:bCs/>
          <w:sz w:val="22"/>
          <w:szCs w:val="22"/>
        </w:rPr>
        <w:t xml:space="preserve"> </w:t>
      </w:r>
      <w:r w:rsidRPr="000A078C">
        <w:rPr>
          <w:bCs/>
          <w:sz w:val="22"/>
          <w:szCs w:val="22"/>
        </w:rPr>
        <w:t xml:space="preserve">nem veszi fel a </w:t>
      </w:r>
      <w:proofErr w:type="spellStart"/>
      <w:r w:rsidRPr="000A078C">
        <w:rPr>
          <w:bCs/>
          <w:sz w:val="22"/>
          <w:szCs w:val="22"/>
        </w:rPr>
        <w:t>Neptun</w:t>
      </w:r>
      <w:proofErr w:type="spellEnd"/>
      <w:r w:rsidRPr="000A078C">
        <w:rPr>
          <w:bCs/>
          <w:sz w:val="22"/>
          <w:szCs w:val="22"/>
        </w:rPr>
        <w:t xml:space="preserve"> rendszerben a TM</w:t>
      </w:r>
      <w:r w:rsidR="00AF57EF" w:rsidRPr="000A078C">
        <w:rPr>
          <w:bCs/>
          <w:sz w:val="22"/>
          <w:szCs w:val="22"/>
        </w:rPr>
        <w:t>2</w:t>
      </w:r>
      <w:r w:rsidRPr="000A078C">
        <w:rPr>
          <w:bCs/>
          <w:sz w:val="22"/>
          <w:szCs w:val="22"/>
        </w:rPr>
        <w:t xml:space="preserve"> kurzust, </w:t>
      </w:r>
    </w:p>
    <w:p w14:paraId="2A88EA0E" w14:textId="77777777" w:rsidR="00B531C3" w:rsidRDefault="00914F27" w:rsidP="000A078C">
      <w:pPr>
        <w:pStyle w:val="Listaszerbekezds"/>
        <w:numPr>
          <w:ilvl w:val="0"/>
          <w:numId w:val="64"/>
        </w:numPr>
        <w:spacing w:line="280" w:lineRule="atLeast"/>
        <w:jc w:val="both"/>
        <w:rPr>
          <w:bCs/>
          <w:sz w:val="22"/>
          <w:szCs w:val="22"/>
        </w:rPr>
      </w:pPr>
      <w:r w:rsidRPr="0099758E">
        <w:rPr>
          <w:bCs/>
          <w:sz w:val="22"/>
          <w:szCs w:val="22"/>
        </w:rPr>
        <w:t xml:space="preserve">ha </w:t>
      </w:r>
      <w:r w:rsidR="00726432" w:rsidRPr="0099758E">
        <w:rPr>
          <w:bCs/>
          <w:sz w:val="22"/>
          <w:szCs w:val="22"/>
        </w:rPr>
        <w:t>az Egyetem jogutód nélkül megszűn</w:t>
      </w:r>
      <w:r w:rsidRPr="0099758E">
        <w:rPr>
          <w:bCs/>
          <w:sz w:val="22"/>
          <w:szCs w:val="22"/>
        </w:rPr>
        <w:t>ik</w:t>
      </w:r>
      <w:r w:rsidR="00726432" w:rsidRPr="0099758E">
        <w:rPr>
          <w:bCs/>
          <w:sz w:val="22"/>
          <w:szCs w:val="22"/>
        </w:rPr>
        <w:t xml:space="preserve"> vagy nyilvántartásból bármely okból </w:t>
      </w:r>
      <w:r w:rsidRPr="0099758E">
        <w:rPr>
          <w:bCs/>
          <w:sz w:val="22"/>
          <w:szCs w:val="22"/>
        </w:rPr>
        <w:t>törlésre kerül</w:t>
      </w:r>
      <w:r w:rsidR="00FB2F29" w:rsidRPr="0099758E">
        <w:rPr>
          <w:bCs/>
          <w:sz w:val="22"/>
          <w:szCs w:val="22"/>
        </w:rPr>
        <w:t>, vagy</w:t>
      </w:r>
    </w:p>
    <w:p w14:paraId="281AFD13" w14:textId="218A1539" w:rsidR="00726432" w:rsidRPr="0099758E" w:rsidRDefault="00FB2F29" w:rsidP="000A078C">
      <w:pPr>
        <w:pStyle w:val="Listaszerbekezds"/>
        <w:numPr>
          <w:ilvl w:val="0"/>
          <w:numId w:val="64"/>
        </w:numPr>
        <w:spacing w:line="280" w:lineRule="atLeast"/>
        <w:jc w:val="both"/>
        <w:rPr>
          <w:bCs/>
          <w:sz w:val="22"/>
          <w:szCs w:val="22"/>
        </w:rPr>
      </w:pPr>
      <w:r w:rsidRPr="0099758E">
        <w:rPr>
          <w:bCs/>
          <w:sz w:val="22"/>
          <w:szCs w:val="22"/>
        </w:rPr>
        <w:t xml:space="preserve">az Ösztöndíjas halála </w:t>
      </w:r>
      <w:r w:rsidR="00726432" w:rsidRPr="0099758E">
        <w:rPr>
          <w:bCs/>
          <w:sz w:val="22"/>
          <w:szCs w:val="22"/>
        </w:rPr>
        <w:t>esetén.</w:t>
      </w:r>
    </w:p>
    <w:bookmarkEnd w:id="5"/>
    <w:p w14:paraId="2E6B7FA5" w14:textId="77777777" w:rsidR="00726432" w:rsidRPr="0099758E" w:rsidRDefault="00726432" w:rsidP="00726432">
      <w:pPr>
        <w:spacing w:line="280" w:lineRule="atLeast"/>
        <w:ind w:left="360"/>
        <w:jc w:val="both"/>
        <w:rPr>
          <w:sz w:val="22"/>
          <w:szCs w:val="22"/>
        </w:rPr>
      </w:pPr>
    </w:p>
    <w:p w14:paraId="6D0CAA31" w14:textId="77777777" w:rsidR="006D4CF7" w:rsidRPr="0099758E" w:rsidRDefault="006D4CF7" w:rsidP="006D4CF7">
      <w:pPr>
        <w:spacing w:line="280" w:lineRule="atLeast"/>
        <w:jc w:val="both"/>
        <w:rPr>
          <w:sz w:val="22"/>
          <w:szCs w:val="22"/>
        </w:rPr>
      </w:pPr>
    </w:p>
    <w:p w14:paraId="19E9FE0F" w14:textId="77777777" w:rsidR="006D4CF7" w:rsidRPr="0099758E" w:rsidRDefault="006D4CF7" w:rsidP="00872F31">
      <w:pPr>
        <w:spacing w:line="280" w:lineRule="atLeast"/>
        <w:jc w:val="center"/>
        <w:rPr>
          <w:b/>
          <w:sz w:val="22"/>
          <w:szCs w:val="22"/>
        </w:rPr>
      </w:pPr>
      <w:r w:rsidRPr="0099758E">
        <w:rPr>
          <w:b/>
          <w:sz w:val="22"/>
          <w:szCs w:val="22"/>
        </w:rPr>
        <w:t>VI</w:t>
      </w:r>
      <w:r w:rsidR="00630F3B" w:rsidRPr="0099758E">
        <w:rPr>
          <w:b/>
          <w:sz w:val="22"/>
          <w:szCs w:val="22"/>
        </w:rPr>
        <w:t>II</w:t>
      </w:r>
      <w:r w:rsidRPr="0099758E">
        <w:rPr>
          <w:b/>
          <w:sz w:val="22"/>
          <w:szCs w:val="22"/>
        </w:rPr>
        <w:t>. Vegyes rendelkezések</w:t>
      </w:r>
    </w:p>
    <w:p w14:paraId="40C43A6C" w14:textId="77777777" w:rsidR="006D4CF7" w:rsidRPr="0099758E" w:rsidRDefault="006D4CF7" w:rsidP="006D4CF7">
      <w:pPr>
        <w:spacing w:line="280" w:lineRule="atLeast"/>
        <w:jc w:val="both"/>
        <w:rPr>
          <w:b/>
          <w:sz w:val="22"/>
          <w:szCs w:val="22"/>
        </w:rPr>
      </w:pPr>
    </w:p>
    <w:p w14:paraId="43022B2F" w14:textId="77777777" w:rsidR="009F6990" w:rsidRPr="0099758E" w:rsidRDefault="006D4CF7" w:rsidP="009F6990">
      <w:pPr>
        <w:numPr>
          <w:ilvl w:val="0"/>
          <w:numId w:val="19"/>
        </w:numPr>
        <w:spacing w:line="280" w:lineRule="atLeast"/>
        <w:jc w:val="both"/>
        <w:rPr>
          <w:bCs/>
          <w:sz w:val="22"/>
          <w:szCs w:val="22"/>
        </w:rPr>
      </w:pPr>
      <w:r w:rsidRPr="0099758E">
        <w:rPr>
          <w:bCs/>
          <w:sz w:val="22"/>
          <w:szCs w:val="22"/>
        </w:rPr>
        <w:t xml:space="preserve">Jelen </w:t>
      </w:r>
      <w:r w:rsidR="009F6990" w:rsidRPr="0099758E">
        <w:rPr>
          <w:bCs/>
          <w:sz w:val="22"/>
          <w:szCs w:val="22"/>
        </w:rPr>
        <w:t>szerződésben nem vagy nem kellő részletezettséggel szabályozott kérdések tekintetében a P</w:t>
      </w:r>
      <w:r w:rsidR="00DE2028" w:rsidRPr="0099758E">
        <w:rPr>
          <w:bCs/>
          <w:sz w:val="22"/>
          <w:szCs w:val="22"/>
        </w:rPr>
        <w:t>olgári Törvénykönyvről szóló 2013. évi V. törvény</w:t>
      </w:r>
      <w:r w:rsidR="009F6990" w:rsidRPr="0099758E">
        <w:rPr>
          <w:bCs/>
          <w:sz w:val="22"/>
          <w:szCs w:val="22"/>
        </w:rPr>
        <w:t>., a nemzeti felsőoktatásról szóló 2011. évi CCIV. törvény, az információs önrendelkezési jogról és az információszabadságról szóló 2011. évi CXII. törvény és egyéb kapcsolódó jogszabályok rendelkezései irányadóak.</w:t>
      </w:r>
    </w:p>
    <w:p w14:paraId="453F7DC5" w14:textId="77777777" w:rsidR="001830B5" w:rsidRPr="0099758E" w:rsidRDefault="001830B5" w:rsidP="009F6990">
      <w:pPr>
        <w:spacing w:line="280" w:lineRule="atLeast"/>
        <w:ind w:left="360"/>
        <w:jc w:val="both"/>
        <w:rPr>
          <w:bCs/>
          <w:sz w:val="22"/>
          <w:szCs w:val="22"/>
        </w:rPr>
      </w:pPr>
    </w:p>
    <w:p w14:paraId="2FC8C449" w14:textId="77777777" w:rsidR="001830B5" w:rsidRPr="0099758E" w:rsidRDefault="001830B5" w:rsidP="00855155">
      <w:pPr>
        <w:numPr>
          <w:ilvl w:val="0"/>
          <w:numId w:val="19"/>
        </w:numPr>
        <w:spacing w:line="280" w:lineRule="atLeast"/>
        <w:jc w:val="both"/>
        <w:rPr>
          <w:bCs/>
          <w:sz w:val="22"/>
          <w:szCs w:val="22"/>
        </w:rPr>
      </w:pPr>
      <w:r w:rsidRPr="0099758E">
        <w:rPr>
          <w:bCs/>
          <w:sz w:val="22"/>
          <w:szCs w:val="22"/>
        </w:rPr>
        <w:t>A</w:t>
      </w:r>
      <w:r w:rsidR="00F4206A" w:rsidRPr="0099758E">
        <w:rPr>
          <w:bCs/>
          <w:sz w:val="22"/>
          <w:szCs w:val="22"/>
        </w:rPr>
        <w:t xml:space="preserve"> Felek vállalják, hogy a</w:t>
      </w:r>
      <w:r w:rsidRPr="0099758E">
        <w:rPr>
          <w:bCs/>
          <w:sz w:val="22"/>
          <w:szCs w:val="22"/>
        </w:rPr>
        <w:t xml:space="preserve"> jelen szerződéssel kapcsolatos vitás kérdéseket elsősorban békés úton </w:t>
      </w:r>
      <w:r w:rsidR="00F4206A" w:rsidRPr="0099758E">
        <w:rPr>
          <w:bCs/>
          <w:sz w:val="22"/>
          <w:szCs w:val="22"/>
        </w:rPr>
        <w:t>rendezik</w:t>
      </w:r>
      <w:r w:rsidRPr="0099758E">
        <w:rPr>
          <w:bCs/>
          <w:sz w:val="22"/>
          <w:szCs w:val="22"/>
        </w:rPr>
        <w:t xml:space="preserve">. Amennyiben ez nem vezet eredményre, a Felek </w:t>
      </w:r>
      <w:r w:rsidR="00350EA4" w:rsidRPr="0099758E">
        <w:rPr>
          <w:bCs/>
          <w:sz w:val="22"/>
          <w:szCs w:val="22"/>
        </w:rPr>
        <w:t>a hatáskörrel és illetékességgel rendelkező rendes bíróság előtt rendezik jogvitájukat</w:t>
      </w:r>
      <w:r w:rsidRPr="0099758E">
        <w:rPr>
          <w:bCs/>
          <w:sz w:val="22"/>
          <w:szCs w:val="22"/>
        </w:rPr>
        <w:t>.</w:t>
      </w:r>
    </w:p>
    <w:p w14:paraId="441EF691" w14:textId="77777777" w:rsidR="006D4CF7" w:rsidRPr="0099758E" w:rsidRDefault="006D4CF7" w:rsidP="006D4CF7">
      <w:pPr>
        <w:spacing w:line="280" w:lineRule="atLeast"/>
        <w:jc w:val="both"/>
        <w:rPr>
          <w:bCs/>
          <w:sz w:val="22"/>
          <w:szCs w:val="22"/>
        </w:rPr>
      </w:pPr>
    </w:p>
    <w:p w14:paraId="72E5EE8A" w14:textId="77777777" w:rsidR="006D4CF7" w:rsidRPr="0099758E" w:rsidRDefault="006D4CF7" w:rsidP="00855155">
      <w:pPr>
        <w:numPr>
          <w:ilvl w:val="0"/>
          <w:numId w:val="19"/>
        </w:numPr>
        <w:spacing w:line="280" w:lineRule="atLeast"/>
        <w:jc w:val="both"/>
        <w:rPr>
          <w:bCs/>
          <w:sz w:val="22"/>
          <w:szCs w:val="22"/>
        </w:rPr>
      </w:pPr>
      <w:r w:rsidRPr="0099758E">
        <w:rPr>
          <w:bCs/>
          <w:sz w:val="22"/>
          <w:szCs w:val="22"/>
        </w:rPr>
        <w:t xml:space="preserve">A jelen </w:t>
      </w:r>
      <w:r w:rsidR="00975B2F" w:rsidRPr="0099758E">
        <w:rPr>
          <w:bCs/>
          <w:sz w:val="22"/>
          <w:szCs w:val="22"/>
        </w:rPr>
        <w:t>szerződés</w:t>
      </w:r>
      <w:r w:rsidRPr="0099758E">
        <w:rPr>
          <w:bCs/>
          <w:sz w:val="22"/>
          <w:szCs w:val="22"/>
        </w:rPr>
        <w:t xml:space="preserve"> kizárólag a Felek írásbeli megállapodásával módosítható.</w:t>
      </w:r>
      <w:r w:rsidR="003C70CC" w:rsidRPr="0099758E">
        <w:rPr>
          <w:bCs/>
          <w:sz w:val="22"/>
          <w:szCs w:val="22"/>
        </w:rPr>
        <w:t xml:space="preserve"> Nem minősül szerződésmódosításnak a Felek adataiban, így különösen lakcímében</w:t>
      </w:r>
      <w:r w:rsidR="001977FE" w:rsidRPr="0099758E">
        <w:rPr>
          <w:bCs/>
          <w:sz w:val="22"/>
          <w:szCs w:val="22"/>
        </w:rPr>
        <w:t xml:space="preserve">, </w:t>
      </w:r>
      <w:r w:rsidR="003C70CC" w:rsidRPr="0099758E">
        <w:rPr>
          <w:bCs/>
          <w:sz w:val="22"/>
          <w:szCs w:val="22"/>
        </w:rPr>
        <w:t xml:space="preserve">székhelyében </w:t>
      </w:r>
      <w:r w:rsidR="001977FE" w:rsidRPr="0099758E">
        <w:rPr>
          <w:bCs/>
          <w:sz w:val="22"/>
          <w:szCs w:val="22"/>
        </w:rPr>
        <w:t xml:space="preserve">vagy képviselőjében bekövetkező változás, melyről az érintett Fél a másik Felet – az eset körülményeitől függően – vagy előzetesen, vagy a változás bekövetkeztétől számított 10 </w:t>
      </w:r>
      <w:r w:rsidR="00F4206A" w:rsidRPr="0099758E">
        <w:rPr>
          <w:bCs/>
          <w:sz w:val="22"/>
          <w:szCs w:val="22"/>
        </w:rPr>
        <w:t>munka</w:t>
      </w:r>
      <w:r w:rsidR="001977FE" w:rsidRPr="0099758E">
        <w:rPr>
          <w:bCs/>
          <w:sz w:val="22"/>
          <w:szCs w:val="22"/>
        </w:rPr>
        <w:t>napon belül írásban értesíti.</w:t>
      </w:r>
    </w:p>
    <w:p w14:paraId="79FD2A7A" w14:textId="77777777" w:rsidR="00A57A18" w:rsidRPr="0099758E" w:rsidRDefault="00A57A18" w:rsidP="00A57A18">
      <w:pPr>
        <w:spacing w:line="280" w:lineRule="atLeast"/>
        <w:jc w:val="both"/>
        <w:rPr>
          <w:bCs/>
          <w:sz w:val="22"/>
          <w:szCs w:val="22"/>
        </w:rPr>
      </w:pPr>
    </w:p>
    <w:p w14:paraId="00537E63" w14:textId="77777777" w:rsidR="001830B5" w:rsidRPr="0099758E" w:rsidRDefault="00A57A18" w:rsidP="00855155">
      <w:pPr>
        <w:numPr>
          <w:ilvl w:val="0"/>
          <w:numId w:val="19"/>
        </w:numPr>
        <w:spacing w:line="280" w:lineRule="atLeast"/>
        <w:jc w:val="both"/>
        <w:rPr>
          <w:bCs/>
          <w:sz w:val="22"/>
          <w:szCs w:val="22"/>
        </w:rPr>
      </w:pPr>
      <w:r w:rsidRPr="0099758E">
        <w:rPr>
          <w:bCs/>
          <w:sz w:val="22"/>
          <w:szCs w:val="22"/>
        </w:rPr>
        <w:t xml:space="preserve">Amennyiben a szerződés módosítását az Ösztöndíjas kezdeményezi, úgy erre vonatkozóan részletes indokolással ellátott kérelmet kell az </w:t>
      </w:r>
      <w:r w:rsidR="009230D9" w:rsidRPr="0099758E">
        <w:rPr>
          <w:bCs/>
          <w:sz w:val="22"/>
          <w:szCs w:val="22"/>
        </w:rPr>
        <w:t>Egyetem</w:t>
      </w:r>
      <w:r w:rsidRPr="0099758E">
        <w:rPr>
          <w:bCs/>
          <w:sz w:val="22"/>
          <w:szCs w:val="22"/>
        </w:rPr>
        <w:t xml:space="preserve"> részére előterjesztenie. Az Ösztöndíjas kizárólag olyan indokkal kezdeményezhet szerződésmódosítást, amely az ösztöndíj megítélésének körülményeit utólag nem változtatja meg. </w:t>
      </w:r>
    </w:p>
    <w:p w14:paraId="1E245D61" w14:textId="77777777" w:rsidR="006D4CF7" w:rsidRPr="0099758E" w:rsidRDefault="006D4CF7" w:rsidP="006D4CF7">
      <w:pPr>
        <w:spacing w:line="280" w:lineRule="atLeast"/>
        <w:jc w:val="both"/>
        <w:rPr>
          <w:bCs/>
          <w:sz w:val="22"/>
          <w:szCs w:val="22"/>
        </w:rPr>
      </w:pPr>
    </w:p>
    <w:p w14:paraId="741F1BAB" w14:textId="77777777" w:rsidR="006D4CF7" w:rsidRPr="0099758E" w:rsidRDefault="006D4CF7" w:rsidP="00855155">
      <w:pPr>
        <w:numPr>
          <w:ilvl w:val="0"/>
          <w:numId w:val="19"/>
        </w:numPr>
        <w:spacing w:line="280" w:lineRule="atLeast"/>
        <w:jc w:val="both"/>
        <w:rPr>
          <w:sz w:val="22"/>
          <w:szCs w:val="22"/>
        </w:rPr>
      </w:pPr>
      <w:r w:rsidRPr="0099758E">
        <w:rPr>
          <w:sz w:val="22"/>
          <w:szCs w:val="22"/>
        </w:rPr>
        <w:t xml:space="preserve">A Felek kötelezettséget vállalnak, hogy a jelen </w:t>
      </w:r>
      <w:r w:rsidR="00975B2F" w:rsidRPr="0099758E">
        <w:rPr>
          <w:sz w:val="22"/>
          <w:szCs w:val="22"/>
        </w:rPr>
        <w:t>szerződés</w:t>
      </w:r>
      <w:r w:rsidRPr="0099758E">
        <w:rPr>
          <w:sz w:val="22"/>
          <w:szCs w:val="22"/>
        </w:rPr>
        <w:t xml:space="preserve"> megszűnését követően egymással szemben lojális magatartást tanúsítanak, nem tesznek olyan kijelentéseket, amelyek a másik Fél érdekeit csorbítanák. A Feleket a jelen </w:t>
      </w:r>
      <w:r w:rsidR="00975B2F" w:rsidRPr="0099758E">
        <w:rPr>
          <w:sz w:val="22"/>
          <w:szCs w:val="22"/>
        </w:rPr>
        <w:t>szerződés</w:t>
      </w:r>
      <w:r w:rsidRPr="0099758E">
        <w:rPr>
          <w:sz w:val="22"/>
          <w:szCs w:val="22"/>
        </w:rPr>
        <w:t xml:space="preserve"> megszűnését követően időbeli korlát nélkül terheli a másik Fél jó hírnevének védelmére vonatkozó kötelezettség.</w:t>
      </w:r>
    </w:p>
    <w:p w14:paraId="687557A5" w14:textId="77777777" w:rsidR="006D4CF7" w:rsidRPr="0099758E" w:rsidRDefault="006D4CF7" w:rsidP="006D4CF7">
      <w:pPr>
        <w:spacing w:line="280" w:lineRule="atLeast"/>
        <w:jc w:val="both"/>
        <w:rPr>
          <w:sz w:val="22"/>
          <w:szCs w:val="22"/>
        </w:rPr>
      </w:pPr>
    </w:p>
    <w:p w14:paraId="78B03DC3" w14:textId="77777777" w:rsidR="006D4CF7" w:rsidRPr="0099758E" w:rsidRDefault="006D4CF7" w:rsidP="00855155">
      <w:pPr>
        <w:numPr>
          <w:ilvl w:val="0"/>
          <w:numId w:val="19"/>
        </w:numPr>
        <w:spacing w:line="280" w:lineRule="atLeast"/>
        <w:jc w:val="both"/>
        <w:rPr>
          <w:sz w:val="22"/>
          <w:szCs w:val="22"/>
        </w:rPr>
      </w:pPr>
      <w:r w:rsidRPr="0099758E">
        <w:rPr>
          <w:sz w:val="22"/>
          <w:szCs w:val="22"/>
        </w:rPr>
        <w:t xml:space="preserve">A jelen </w:t>
      </w:r>
      <w:r w:rsidR="00975B2F" w:rsidRPr="0099758E">
        <w:rPr>
          <w:sz w:val="22"/>
          <w:szCs w:val="22"/>
        </w:rPr>
        <w:t>szerződés</w:t>
      </w:r>
      <w:r w:rsidRPr="0099758E">
        <w:rPr>
          <w:sz w:val="22"/>
          <w:szCs w:val="22"/>
        </w:rPr>
        <w:t xml:space="preserve"> rendelkezései bizalmas információt képeznek, és egyik Fél sem jogosult azt a másik Fél írásbeli hozzájárulása, a jelen </w:t>
      </w:r>
      <w:r w:rsidR="00975B2F" w:rsidRPr="0099758E">
        <w:rPr>
          <w:sz w:val="22"/>
          <w:szCs w:val="22"/>
        </w:rPr>
        <w:t>szerződés</w:t>
      </w:r>
      <w:r w:rsidRPr="0099758E">
        <w:rPr>
          <w:sz w:val="22"/>
          <w:szCs w:val="22"/>
        </w:rPr>
        <w:t xml:space="preserve"> rendelkezései vagy jogszabályi felhatalmazás hiányában nyilvánosságra hozni, vagy harmadik személynek átadni.</w:t>
      </w:r>
    </w:p>
    <w:p w14:paraId="1C3E6677" w14:textId="77777777" w:rsidR="006D4CF7" w:rsidRPr="0099758E" w:rsidRDefault="006D4CF7" w:rsidP="006D4CF7">
      <w:pPr>
        <w:spacing w:line="280" w:lineRule="atLeast"/>
        <w:jc w:val="both"/>
        <w:rPr>
          <w:sz w:val="22"/>
          <w:szCs w:val="22"/>
        </w:rPr>
      </w:pPr>
    </w:p>
    <w:p w14:paraId="20EDAA31" w14:textId="77777777" w:rsidR="006D4CF7" w:rsidRPr="0099758E" w:rsidRDefault="006D4CF7" w:rsidP="00855155">
      <w:pPr>
        <w:numPr>
          <w:ilvl w:val="0"/>
          <w:numId w:val="19"/>
        </w:numPr>
        <w:spacing w:line="280" w:lineRule="atLeast"/>
        <w:jc w:val="both"/>
        <w:rPr>
          <w:sz w:val="22"/>
          <w:szCs w:val="22"/>
        </w:rPr>
      </w:pPr>
      <w:r w:rsidRPr="0099758E">
        <w:rPr>
          <w:sz w:val="22"/>
          <w:szCs w:val="22"/>
        </w:rPr>
        <w:t xml:space="preserve">Amennyiben a jelen </w:t>
      </w:r>
      <w:r w:rsidR="00975B2F" w:rsidRPr="0099758E">
        <w:rPr>
          <w:sz w:val="22"/>
          <w:szCs w:val="22"/>
        </w:rPr>
        <w:t>szerződés</w:t>
      </w:r>
      <w:r w:rsidRPr="0099758E">
        <w:rPr>
          <w:sz w:val="22"/>
          <w:szCs w:val="22"/>
        </w:rPr>
        <w:t xml:space="preserve"> bármely rendelkezése érvénytelennek bizonyul, az nem érinti a </w:t>
      </w:r>
      <w:r w:rsidR="00975B2F" w:rsidRPr="0099758E">
        <w:rPr>
          <w:sz w:val="22"/>
          <w:szCs w:val="22"/>
        </w:rPr>
        <w:t>szerződés</w:t>
      </w:r>
      <w:r w:rsidRPr="0099758E">
        <w:rPr>
          <w:sz w:val="22"/>
          <w:szCs w:val="22"/>
        </w:rPr>
        <w:t xml:space="preserve"> egyéb rendelkezéseinek érvényességét. A Felek megállapodnak abban, hogy a jelen </w:t>
      </w:r>
      <w:r w:rsidR="00975B2F" w:rsidRPr="0099758E">
        <w:rPr>
          <w:sz w:val="22"/>
          <w:szCs w:val="22"/>
        </w:rPr>
        <w:t>szerződés</w:t>
      </w:r>
      <w:r w:rsidRPr="0099758E">
        <w:rPr>
          <w:sz w:val="22"/>
          <w:szCs w:val="22"/>
        </w:rPr>
        <w:t xml:space="preserve"> érvénytelen rendelkezését olyan új érvényes rendelkezéssel váltják fel, amely az érvénytelen rendelkezés céljának és a Felek egyező akaratának leginkább megfelel.</w:t>
      </w:r>
    </w:p>
    <w:p w14:paraId="58A6CDCD" w14:textId="77777777" w:rsidR="006D4CF7" w:rsidRPr="0099758E" w:rsidRDefault="006D4CF7" w:rsidP="006D4CF7">
      <w:pPr>
        <w:spacing w:line="280" w:lineRule="atLeast"/>
        <w:jc w:val="both"/>
        <w:rPr>
          <w:sz w:val="22"/>
          <w:szCs w:val="22"/>
        </w:rPr>
      </w:pPr>
    </w:p>
    <w:p w14:paraId="12320D90" w14:textId="05BD7B7A" w:rsidR="006D4CF7" w:rsidRDefault="006D4CF7" w:rsidP="00855155">
      <w:pPr>
        <w:numPr>
          <w:ilvl w:val="0"/>
          <w:numId w:val="19"/>
        </w:numPr>
        <w:spacing w:line="280" w:lineRule="atLeast"/>
        <w:jc w:val="both"/>
        <w:rPr>
          <w:sz w:val="22"/>
          <w:szCs w:val="22"/>
        </w:rPr>
      </w:pPr>
      <w:r w:rsidRPr="0099758E">
        <w:rPr>
          <w:sz w:val="22"/>
          <w:szCs w:val="22"/>
        </w:rPr>
        <w:t xml:space="preserve">A jelen </w:t>
      </w:r>
      <w:r w:rsidR="00063A7B" w:rsidRPr="0099758E">
        <w:rPr>
          <w:sz w:val="22"/>
          <w:szCs w:val="22"/>
        </w:rPr>
        <w:t>szerződés</w:t>
      </w:r>
      <w:r w:rsidRPr="0099758E">
        <w:rPr>
          <w:sz w:val="22"/>
          <w:szCs w:val="22"/>
        </w:rPr>
        <w:t xml:space="preserve"> </w:t>
      </w:r>
      <w:r w:rsidR="005A170D">
        <w:rPr>
          <w:sz w:val="22"/>
          <w:szCs w:val="22"/>
        </w:rPr>
        <w:t>nyolc</w:t>
      </w:r>
      <w:r w:rsidRPr="0099758E">
        <w:rPr>
          <w:sz w:val="22"/>
          <w:szCs w:val="22"/>
        </w:rPr>
        <w:t xml:space="preserve"> (</w:t>
      </w:r>
      <w:r w:rsidR="006F01A9">
        <w:rPr>
          <w:sz w:val="22"/>
          <w:szCs w:val="22"/>
        </w:rPr>
        <w:t>8</w:t>
      </w:r>
      <w:r w:rsidRPr="0099758E">
        <w:rPr>
          <w:sz w:val="22"/>
          <w:szCs w:val="22"/>
        </w:rPr>
        <w:t xml:space="preserve">) oldalból áll és </w:t>
      </w:r>
      <w:r w:rsidR="00402571">
        <w:rPr>
          <w:sz w:val="22"/>
          <w:szCs w:val="22"/>
        </w:rPr>
        <w:t>3</w:t>
      </w:r>
      <w:r w:rsidRPr="0099758E">
        <w:rPr>
          <w:sz w:val="22"/>
          <w:szCs w:val="22"/>
        </w:rPr>
        <w:t xml:space="preserve"> </w:t>
      </w:r>
      <w:r w:rsidRPr="0099758E">
        <w:rPr>
          <w:sz w:val="22"/>
          <w:szCs w:val="22"/>
        </w:rPr>
        <w:t>(</w:t>
      </w:r>
      <w:r w:rsidR="00402571">
        <w:rPr>
          <w:sz w:val="22"/>
          <w:szCs w:val="22"/>
        </w:rPr>
        <w:t>három</w:t>
      </w:r>
      <w:r w:rsidRPr="0099758E">
        <w:rPr>
          <w:sz w:val="22"/>
          <w:szCs w:val="22"/>
        </w:rPr>
        <w:t>) megegyező példányban, magyar nyelven készült és került aláírásra</w:t>
      </w:r>
      <w:r w:rsidR="00317FF5" w:rsidRPr="0099758E">
        <w:rPr>
          <w:sz w:val="22"/>
          <w:szCs w:val="22"/>
        </w:rPr>
        <w:t xml:space="preserve">, amelyből </w:t>
      </w:r>
      <w:r w:rsidR="00402571">
        <w:rPr>
          <w:sz w:val="22"/>
          <w:szCs w:val="22"/>
        </w:rPr>
        <w:t>2</w:t>
      </w:r>
      <w:r w:rsidR="00317FF5" w:rsidRPr="0099758E">
        <w:rPr>
          <w:sz w:val="22"/>
          <w:szCs w:val="22"/>
        </w:rPr>
        <w:t xml:space="preserve"> (</w:t>
      </w:r>
      <w:r w:rsidR="00402571">
        <w:rPr>
          <w:sz w:val="22"/>
          <w:szCs w:val="22"/>
        </w:rPr>
        <w:t>kettő</w:t>
      </w:r>
      <w:r w:rsidR="00317FF5" w:rsidRPr="0099758E">
        <w:rPr>
          <w:sz w:val="22"/>
          <w:szCs w:val="22"/>
        </w:rPr>
        <w:t>) példány az Egyetemet, 1 (egy) példány az ösztöndíjast illet.</w:t>
      </w:r>
    </w:p>
    <w:p w14:paraId="193EAE77" w14:textId="77777777" w:rsidR="007837E5" w:rsidRDefault="007837E5" w:rsidP="007837E5">
      <w:pPr>
        <w:pStyle w:val="Listaszerbekezds"/>
        <w:rPr>
          <w:sz w:val="22"/>
          <w:szCs w:val="22"/>
        </w:rPr>
      </w:pPr>
    </w:p>
    <w:p w14:paraId="73017050" w14:textId="77777777" w:rsidR="007837E5" w:rsidRPr="0099758E" w:rsidRDefault="007837E5" w:rsidP="007837E5">
      <w:pPr>
        <w:spacing w:line="280" w:lineRule="atLeast"/>
        <w:ind w:left="360"/>
        <w:jc w:val="both"/>
        <w:rPr>
          <w:sz w:val="22"/>
          <w:szCs w:val="22"/>
        </w:rPr>
      </w:pPr>
    </w:p>
    <w:p w14:paraId="253F09DB" w14:textId="77777777" w:rsidR="00063A7B" w:rsidRPr="0099758E" w:rsidRDefault="00063A7B" w:rsidP="00063A7B">
      <w:pPr>
        <w:spacing w:line="280" w:lineRule="atLeast"/>
        <w:jc w:val="both"/>
        <w:rPr>
          <w:sz w:val="22"/>
          <w:szCs w:val="22"/>
        </w:rPr>
      </w:pPr>
    </w:p>
    <w:p w14:paraId="7E69E767" w14:textId="77777777" w:rsidR="00063A7B" w:rsidRPr="0099758E" w:rsidRDefault="00063A7B" w:rsidP="00063A7B">
      <w:pPr>
        <w:spacing w:line="280" w:lineRule="atLeast"/>
        <w:jc w:val="both"/>
        <w:rPr>
          <w:sz w:val="22"/>
          <w:szCs w:val="22"/>
        </w:rPr>
      </w:pPr>
      <w:r w:rsidRPr="0099758E">
        <w:rPr>
          <w:sz w:val="22"/>
          <w:szCs w:val="22"/>
        </w:rPr>
        <w:t>A jelen megállapodást a Felek együttes elolvasás és értelmezés után, mint akaratukkal mindenben megegyezőt jóváhagyólag írják alá.</w:t>
      </w:r>
    </w:p>
    <w:p w14:paraId="3FDF5A3F" w14:textId="77777777" w:rsidR="00063A7B" w:rsidRPr="0099758E" w:rsidRDefault="00063A7B" w:rsidP="00063A7B">
      <w:pPr>
        <w:spacing w:line="280" w:lineRule="atLeast"/>
        <w:jc w:val="both"/>
        <w:rPr>
          <w:sz w:val="22"/>
          <w:szCs w:val="22"/>
        </w:rPr>
      </w:pPr>
    </w:p>
    <w:p w14:paraId="7695F83A" w14:textId="77777777" w:rsidR="00B24115" w:rsidRPr="0099758E" w:rsidRDefault="00B24115" w:rsidP="00063A7B">
      <w:pPr>
        <w:spacing w:line="280" w:lineRule="atLeast"/>
        <w:jc w:val="both"/>
        <w:rPr>
          <w:sz w:val="22"/>
          <w:szCs w:val="22"/>
        </w:rPr>
      </w:pPr>
    </w:p>
    <w:p w14:paraId="7260C500" w14:textId="576239F7" w:rsidR="00063A7B" w:rsidRPr="0099758E" w:rsidRDefault="00613F16" w:rsidP="00063A7B">
      <w:pPr>
        <w:spacing w:line="280" w:lineRule="atLeast"/>
        <w:jc w:val="both"/>
        <w:rPr>
          <w:sz w:val="22"/>
          <w:szCs w:val="22"/>
        </w:rPr>
      </w:pPr>
      <w:proofErr w:type="gramStart"/>
      <w:r w:rsidRPr="0099758E">
        <w:rPr>
          <w:sz w:val="22"/>
          <w:szCs w:val="22"/>
        </w:rPr>
        <w:t>Kelt:...</w:t>
      </w:r>
      <w:proofErr w:type="gramEnd"/>
      <w:r w:rsidRPr="0099758E">
        <w:rPr>
          <w:sz w:val="22"/>
          <w:szCs w:val="22"/>
        </w:rPr>
        <w:t xml:space="preserve">………………………………………….…        </w:t>
      </w:r>
      <w:proofErr w:type="gramStart"/>
      <w:r w:rsidRPr="0099758E">
        <w:rPr>
          <w:sz w:val="22"/>
          <w:szCs w:val="22"/>
        </w:rPr>
        <w:t>Kelt:…</w:t>
      </w:r>
      <w:proofErr w:type="gramEnd"/>
      <w:r w:rsidRPr="0099758E">
        <w:rPr>
          <w:sz w:val="22"/>
          <w:szCs w:val="22"/>
        </w:rPr>
        <w:t>……………………………………..</w:t>
      </w:r>
    </w:p>
    <w:p w14:paraId="05727BA0" w14:textId="38FAE26B" w:rsidR="00083CCD" w:rsidRPr="0099758E" w:rsidRDefault="00083CCD" w:rsidP="00083CCD">
      <w:pPr>
        <w:spacing w:before="240"/>
        <w:rPr>
          <w:sz w:val="22"/>
          <w:szCs w:val="22"/>
        </w:rPr>
      </w:pPr>
    </w:p>
    <w:p w14:paraId="0BCCF8AB" w14:textId="77777777" w:rsidR="007C3859" w:rsidRPr="0099758E" w:rsidRDefault="007C3859" w:rsidP="00083CCD">
      <w:pPr>
        <w:spacing w:before="240"/>
        <w:rPr>
          <w:sz w:val="22"/>
          <w:szCs w:val="22"/>
        </w:rPr>
      </w:pPr>
    </w:p>
    <w:tbl>
      <w:tblPr>
        <w:tblW w:w="0" w:type="auto"/>
        <w:tblLook w:val="04A0" w:firstRow="1" w:lastRow="0" w:firstColumn="1" w:lastColumn="0" w:noHBand="0" w:noVBand="1"/>
      </w:tblPr>
      <w:tblGrid>
        <w:gridCol w:w="4531"/>
        <w:gridCol w:w="4536"/>
      </w:tblGrid>
      <w:tr w:rsidR="00083CCD" w:rsidRPr="0099758E" w14:paraId="4081A007" w14:textId="77777777" w:rsidTr="00813FF4">
        <w:tc>
          <w:tcPr>
            <w:tcW w:w="4531" w:type="dxa"/>
            <w:shd w:val="clear" w:color="auto" w:fill="auto"/>
          </w:tcPr>
          <w:p w14:paraId="13FD6EE3" w14:textId="77777777" w:rsidR="00083CCD" w:rsidRPr="0099758E" w:rsidRDefault="00083CCD" w:rsidP="00813FF4">
            <w:pPr>
              <w:spacing w:before="120"/>
              <w:jc w:val="center"/>
              <w:rPr>
                <w:sz w:val="22"/>
                <w:szCs w:val="22"/>
              </w:rPr>
            </w:pPr>
            <w:bookmarkStart w:id="6" w:name="_Hlk94610980"/>
            <w:r w:rsidRPr="0099758E">
              <w:rPr>
                <w:rFonts w:eastAsia="Calibri"/>
                <w:sz w:val="22"/>
                <w:szCs w:val="22"/>
                <w:lang w:eastAsia="en-US"/>
              </w:rPr>
              <w:t>__________________________________</w:t>
            </w:r>
          </w:p>
          <w:p w14:paraId="7C93B20F" w14:textId="77777777" w:rsidR="00083CCD" w:rsidRPr="0099758E" w:rsidRDefault="0057277A" w:rsidP="00813FF4">
            <w:pPr>
              <w:spacing w:before="120"/>
              <w:jc w:val="center"/>
              <w:rPr>
                <w:rFonts w:eastAsia="Calibri"/>
                <w:sz w:val="22"/>
                <w:szCs w:val="22"/>
                <w:lang w:eastAsia="en-US"/>
              </w:rPr>
            </w:pPr>
            <w:r w:rsidRPr="0099758E">
              <w:rPr>
                <w:rFonts w:eastAsia="Calibri"/>
                <w:sz w:val="22"/>
                <w:szCs w:val="22"/>
                <w:lang w:eastAsia="en-US"/>
              </w:rPr>
              <w:t>Pécsi Tudományegyetem</w:t>
            </w:r>
          </w:p>
          <w:p w14:paraId="4922E11C" w14:textId="77777777" w:rsidR="0057277A" w:rsidRPr="0099758E" w:rsidRDefault="0057277A" w:rsidP="00813FF4">
            <w:pPr>
              <w:spacing w:before="120"/>
              <w:jc w:val="center"/>
              <w:rPr>
                <w:sz w:val="22"/>
                <w:szCs w:val="22"/>
              </w:rPr>
            </w:pPr>
            <w:r w:rsidRPr="0099758E">
              <w:rPr>
                <w:rFonts w:eastAsia="Calibri"/>
                <w:sz w:val="22"/>
                <w:szCs w:val="22"/>
                <w:lang w:eastAsia="en-US"/>
              </w:rPr>
              <w:t xml:space="preserve">dr. Gerner Zsuzsanna </w:t>
            </w:r>
            <w:r w:rsidR="00FA0E8E" w:rsidRPr="0099758E">
              <w:rPr>
                <w:rFonts w:eastAsia="Calibri"/>
                <w:sz w:val="22"/>
                <w:szCs w:val="22"/>
                <w:lang w:eastAsia="en-US"/>
              </w:rPr>
              <w:t>szakmai vezető</w:t>
            </w:r>
          </w:p>
          <w:p w14:paraId="5A22CC28" w14:textId="77777777" w:rsidR="00083CCD" w:rsidRPr="0099758E" w:rsidRDefault="00083CCD" w:rsidP="00813FF4">
            <w:pPr>
              <w:jc w:val="center"/>
              <w:rPr>
                <w:sz w:val="22"/>
                <w:szCs w:val="22"/>
              </w:rPr>
            </w:pPr>
          </w:p>
          <w:p w14:paraId="03FF0456" w14:textId="77777777" w:rsidR="00720699" w:rsidRPr="0099758E" w:rsidRDefault="00720699" w:rsidP="00813FF4">
            <w:pPr>
              <w:jc w:val="center"/>
              <w:rPr>
                <w:sz w:val="22"/>
                <w:szCs w:val="22"/>
              </w:rPr>
            </w:pPr>
          </w:p>
          <w:p w14:paraId="6955F6A3" w14:textId="77777777" w:rsidR="0057277A" w:rsidRPr="0099758E" w:rsidRDefault="0057277A" w:rsidP="00813FF4">
            <w:pPr>
              <w:jc w:val="center"/>
              <w:rPr>
                <w:sz w:val="22"/>
                <w:szCs w:val="22"/>
              </w:rPr>
            </w:pPr>
          </w:p>
        </w:tc>
        <w:tc>
          <w:tcPr>
            <w:tcW w:w="4536" w:type="dxa"/>
            <w:shd w:val="clear" w:color="auto" w:fill="auto"/>
          </w:tcPr>
          <w:p w14:paraId="21E3A92D" w14:textId="77777777" w:rsidR="00083CCD" w:rsidRPr="0099758E" w:rsidRDefault="00083CCD" w:rsidP="00813FF4">
            <w:pPr>
              <w:spacing w:before="120"/>
              <w:jc w:val="center"/>
              <w:rPr>
                <w:sz w:val="22"/>
                <w:szCs w:val="22"/>
              </w:rPr>
            </w:pPr>
            <w:r w:rsidRPr="0099758E">
              <w:rPr>
                <w:rFonts w:eastAsia="Calibri"/>
                <w:sz w:val="22"/>
                <w:szCs w:val="22"/>
                <w:lang w:eastAsia="en-US"/>
              </w:rPr>
              <w:t>__________________________________</w:t>
            </w:r>
          </w:p>
          <w:p w14:paraId="35DDF4A5" w14:textId="77777777" w:rsidR="00083CCD" w:rsidRPr="0099758E" w:rsidRDefault="00083CCD" w:rsidP="00813FF4">
            <w:pPr>
              <w:spacing w:before="120"/>
              <w:jc w:val="center"/>
              <w:rPr>
                <w:sz w:val="22"/>
                <w:szCs w:val="22"/>
                <w:lang w:eastAsia="en-GB"/>
              </w:rPr>
            </w:pPr>
            <w:r w:rsidRPr="0099758E">
              <w:rPr>
                <w:rFonts w:eastAsia="Calibri"/>
                <w:sz w:val="22"/>
                <w:szCs w:val="22"/>
                <w:lang w:eastAsia="en-GB"/>
              </w:rPr>
              <w:t>………………………..</w:t>
            </w:r>
          </w:p>
          <w:p w14:paraId="1EFF3ADB" w14:textId="77777777" w:rsidR="00083CCD" w:rsidRPr="0099758E" w:rsidRDefault="00083CCD" w:rsidP="00813FF4">
            <w:pPr>
              <w:jc w:val="center"/>
              <w:rPr>
                <w:sz w:val="22"/>
                <w:szCs w:val="22"/>
              </w:rPr>
            </w:pPr>
            <w:r w:rsidRPr="0099758E">
              <w:rPr>
                <w:rFonts w:eastAsia="Calibri"/>
                <w:sz w:val="22"/>
                <w:szCs w:val="22"/>
                <w:lang w:eastAsia="en-US"/>
              </w:rPr>
              <w:t>ösztöndíjas</w:t>
            </w:r>
          </w:p>
        </w:tc>
      </w:tr>
      <w:tr w:rsidR="0057277A" w:rsidRPr="0099758E" w14:paraId="18992AA9" w14:textId="77777777" w:rsidTr="00813FF4">
        <w:tc>
          <w:tcPr>
            <w:tcW w:w="4531" w:type="dxa"/>
            <w:shd w:val="clear" w:color="auto" w:fill="auto"/>
          </w:tcPr>
          <w:p w14:paraId="47E4F66C" w14:textId="77777777" w:rsidR="0057277A" w:rsidRPr="0099758E" w:rsidRDefault="0057277A" w:rsidP="00813FF4">
            <w:pPr>
              <w:spacing w:before="120"/>
              <w:jc w:val="center"/>
              <w:rPr>
                <w:rFonts w:eastAsia="Calibri"/>
                <w:sz w:val="22"/>
                <w:szCs w:val="22"/>
                <w:lang w:eastAsia="en-US"/>
              </w:rPr>
            </w:pPr>
            <w:r w:rsidRPr="0099758E">
              <w:rPr>
                <w:rFonts w:eastAsia="Calibri"/>
                <w:sz w:val="22"/>
                <w:szCs w:val="22"/>
                <w:lang w:eastAsia="en-US"/>
              </w:rPr>
              <w:t>__________________________________</w:t>
            </w:r>
          </w:p>
          <w:p w14:paraId="35CE6AD2" w14:textId="77777777" w:rsidR="0057277A" w:rsidRPr="0099758E" w:rsidRDefault="0057277A" w:rsidP="00813FF4">
            <w:pPr>
              <w:spacing w:before="120"/>
              <w:jc w:val="center"/>
              <w:rPr>
                <w:rFonts w:eastAsia="Calibri"/>
                <w:sz w:val="22"/>
                <w:szCs w:val="22"/>
                <w:lang w:eastAsia="en-US"/>
              </w:rPr>
            </w:pPr>
            <w:r w:rsidRPr="0099758E">
              <w:rPr>
                <w:rFonts w:eastAsia="Calibri"/>
                <w:sz w:val="22"/>
                <w:szCs w:val="22"/>
                <w:lang w:eastAsia="en-US"/>
              </w:rPr>
              <w:t>pénzügyi ellenjegyzés</w:t>
            </w:r>
          </w:p>
          <w:p w14:paraId="4AE4CF1C" w14:textId="77777777" w:rsidR="0057277A" w:rsidRPr="0099758E" w:rsidRDefault="0057277A" w:rsidP="00813FF4">
            <w:pPr>
              <w:spacing w:before="120"/>
              <w:jc w:val="center"/>
              <w:rPr>
                <w:rFonts w:eastAsia="Calibri"/>
                <w:sz w:val="22"/>
                <w:szCs w:val="22"/>
                <w:lang w:eastAsia="en-US"/>
              </w:rPr>
            </w:pPr>
          </w:p>
          <w:p w14:paraId="46EA3053" w14:textId="77777777" w:rsidR="0057277A" w:rsidRPr="0099758E" w:rsidRDefault="0057277A" w:rsidP="00813FF4">
            <w:pPr>
              <w:spacing w:before="120"/>
              <w:jc w:val="center"/>
              <w:rPr>
                <w:rFonts w:eastAsia="Calibri"/>
                <w:sz w:val="22"/>
                <w:szCs w:val="22"/>
                <w:lang w:eastAsia="en-US"/>
              </w:rPr>
            </w:pPr>
          </w:p>
        </w:tc>
        <w:tc>
          <w:tcPr>
            <w:tcW w:w="4536" w:type="dxa"/>
            <w:shd w:val="clear" w:color="auto" w:fill="auto"/>
          </w:tcPr>
          <w:p w14:paraId="214CC11D" w14:textId="77777777" w:rsidR="0057277A" w:rsidRPr="0099758E" w:rsidRDefault="0057277A" w:rsidP="00813FF4">
            <w:pPr>
              <w:spacing w:before="120"/>
              <w:jc w:val="center"/>
              <w:rPr>
                <w:rFonts w:eastAsia="Calibri"/>
                <w:sz w:val="22"/>
                <w:szCs w:val="22"/>
                <w:lang w:eastAsia="en-US"/>
              </w:rPr>
            </w:pPr>
          </w:p>
        </w:tc>
      </w:tr>
      <w:tr w:rsidR="0057277A" w:rsidRPr="0099758E" w14:paraId="50918144" w14:textId="77777777" w:rsidTr="00813FF4">
        <w:tc>
          <w:tcPr>
            <w:tcW w:w="4531" w:type="dxa"/>
            <w:shd w:val="clear" w:color="auto" w:fill="auto"/>
          </w:tcPr>
          <w:p w14:paraId="470666EB" w14:textId="77777777" w:rsidR="0057277A" w:rsidRPr="0099758E" w:rsidRDefault="0057277A" w:rsidP="00813FF4">
            <w:pPr>
              <w:spacing w:before="120"/>
              <w:jc w:val="center"/>
              <w:rPr>
                <w:rFonts w:eastAsia="Calibri"/>
                <w:sz w:val="22"/>
                <w:szCs w:val="22"/>
                <w:lang w:eastAsia="en-US"/>
              </w:rPr>
            </w:pPr>
            <w:r w:rsidRPr="0099758E">
              <w:rPr>
                <w:rFonts w:eastAsia="Calibri"/>
                <w:sz w:val="22"/>
                <w:szCs w:val="22"/>
                <w:lang w:eastAsia="en-US"/>
              </w:rPr>
              <w:t>______________________________</w:t>
            </w:r>
          </w:p>
          <w:p w14:paraId="5BA710D3" w14:textId="77777777" w:rsidR="0057277A" w:rsidRPr="0099758E" w:rsidRDefault="0057277A" w:rsidP="00813FF4">
            <w:pPr>
              <w:spacing w:before="120"/>
              <w:jc w:val="center"/>
              <w:rPr>
                <w:rFonts w:eastAsia="Calibri"/>
                <w:sz w:val="22"/>
                <w:szCs w:val="22"/>
                <w:lang w:eastAsia="en-US"/>
              </w:rPr>
            </w:pPr>
            <w:r w:rsidRPr="0099758E">
              <w:rPr>
                <w:rFonts w:eastAsia="Calibri"/>
                <w:sz w:val="22"/>
                <w:szCs w:val="22"/>
                <w:lang w:eastAsia="en-US"/>
              </w:rPr>
              <w:t>jogi ellenőrzés</w:t>
            </w:r>
          </w:p>
        </w:tc>
        <w:tc>
          <w:tcPr>
            <w:tcW w:w="4536" w:type="dxa"/>
            <w:shd w:val="clear" w:color="auto" w:fill="auto"/>
          </w:tcPr>
          <w:p w14:paraId="333D451F" w14:textId="77777777" w:rsidR="0057277A" w:rsidRPr="0099758E" w:rsidRDefault="0057277A" w:rsidP="00813FF4">
            <w:pPr>
              <w:spacing w:before="120"/>
              <w:jc w:val="center"/>
              <w:rPr>
                <w:rFonts w:eastAsia="Calibri"/>
                <w:sz w:val="22"/>
                <w:szCs w:val="22"/>
                <w:lang w:eastAsia="en-US"/>
              </w:rPr>
            </w:pPr>
          </w:p>
        </w:tc>
      </w:tr>
    </w:tbl>
    <w:p w14:paraId="7918E0B8" w14:textId="277BFFBC" w:rsidR="00063A7B" w:rsidRDefault="00063A7B" w:rsidP="00630F3B">
      <w:pPr>
        <w:spacing w:line="280" w:lineRule="atLeast"/>
        <w:jc w:val="both"/>
        <w:rPr>
          <w:sz w:val="22"/>
          <w:szCs w:val="22"/>
        </w:rPr>
      </w:pPr>
    </w:p>
    <w:bookmarkEnd w:id="6"/>
    <w:p w14:paraId="5B0E9CB2" w14:textId="549EDC03" w:rsidR="00181304" w:rsidRDefault="00181304" w:rsidP="00630F3B">
      <w:pPr>
        <w:spacing w:line="280" w:lineRule="atLeast"/>
        <w:jc w:val="both"/>
        <w:rPr>
          <w:sz w:val="22"/>
          <w:szCs w:val="22"/>
        </w:rPr>
      </w:pPr>
    </w:p>
    <w:p w14:paraId="6D6B42E4" w14:textId="279F841A" w:rsidR="00181304" w:rsidRDefault="00181304" w:rsidP="00630F3B">
      <w:pPr>
        <w:spacing w:line="280" w:lineRule="atLeast"/>
        <w:jc w:val="both"/>
        <w:rPr>
          <w:sz w:val="22"/>
          <w:szCs w:val="22"/>
        </w:rPr>
      </w:pPr>
    </w:p>
    <w:p w14:paraId="2D9BA367" w14:textId="5E19236B" w:rsidR="00181304" w:rsidRDefault="00181304" w:rsidP="00630F3B">
      <w:pPr>
        <w:spacing w:line="280" w:lineRule="atLeast"/>
        <w:jc w:val="both"/>
        <w:rPr>
          <w:sz w:val="22"/>
          <w:szCs w:val="22"/>
        </w:rPr>
      </w:pPr>
    </w:p>
    <w:p w14:paraId="0570B9A2" w14:textId="41610062" w:rsidR="00181304" w:rsidRDefault="00181304" w:rsidP="00630F3B">
      <w:pPr>
        <w:spacing w:line="280" w:lineRule="atLeast"/>
        <w:jc w:val="both"/>
        <w:rPr>
          <w:sz w:val="22"/>
          <w:szCs w:val="22"/>
        </w:rPr>
      </w:pPr>
    </w:p>
    <w:p w14:paraId="41588099" w14:textId="4F5E1081" w:rsidR="00181304" w:rsidRDefault="00181304" w:rsidP="00630F3B">
      <w:pPr>
        <w:spacing w:line="280" w:lineRule="atLeast"/>
        <w:jc w:val="both"/>
        <w:rPr>
          <w:sz w:val="22"/>
          <w:szCs w:val="22"/>
        </w:rPr>
      </w:pPr>
    </w:p>
    <w:p w14:paraId="66ABF87B" w14:textId="6F601431" w:rsidR="00181304" w:rsidRDefault="00181304" w:rsidP="00630F3B">
      <w:pPr>
        <w:spacing w:line="280" w:lineRule="atLeast"/>
        <w:jc w:val="both"/>
        <w:rPr>
          <w:sz w:val="22"/>
          <w:szCs w:val="22"/>
        </w:rPr>
      </w:pPr>
    </w:p>
    <w:p w14:paraId="53F39269" w14:textId="19A18147" w:rsidR="00181304" w:rsidRDefault="00181304" w:rsidP="00630F3B">
      <w:pPr>
        <w:spacing w:line="280" w:lineRule="atLeast"/>
        <w:jc w:val="both"/>
        <w:rPr>
          <w:sz w:val="22"/>
          <w:szCs w:val="22"/>
        </w:rPr>
      </w:pPr>
    </w:p>
    <w:p w14:paraId="63E9438D" w14:textId="5C0755DF" w:rsidR="00181304" w:rsidRDefault="00181304" w:rsidP="00630F3B">
      <w:pPr>
        <w:spacing w:line="280" w:lineRule="atLeast"/>
        <w:jc w:val="both"/>
        <w:rPr>
          <w:sz w:val="22"/>
          <w:szCs w:val="22"/>
        </w:rPr>
      </w:pPr>
    </w:p>
    <w:p w14:paraId="20763271" w14:textId="34176A00" w:rsidR="00181304" w:rsidRDefault="00181304" w:rsidP="00630F3B">
      <w:pPr>
        <w:spacing w:line="280" w:lineRule="atLeast"/>
        <w:jc w:val="both"/>
        <w:rPr>
          <w:sz w:val="22"/>
          <w:szCs w:val="22"/>
        </w:rPr>
      </w:pPr>
    </w:p>
    <w:p w14:paraId="74AC9BA1" w14:textId="4ACFA006" w:rsidR="00181304" w:rsidRPr="0099758E" w:rsidRDefault="00181304" w:rsidP="00C85D4C">
      <w:pPr>
        <w:rPr>
          <w:sz w:val="22"/>
          <w:szCs w:val="22"/>
        </w:rPr>
      </w:pPr>
    </w:p>
    <w:sectPr w:rsidR="00181304" w:rsidRPr="0099758E" w:rsidSect="0076286E">
      <w:footerReference w:type="even" r:id="rId13"/>
      <w:footerReference w:type="default" r:id="rId14"/>
      <w:type w:val="continuous"/>
      <w:pgSz w:w="11907" w:h="16839" w:code="9"/>
      <w:pgMar w:top="1134" w:right="1134" w:bottom="1628"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4004" w14:textId="77777777" w:rsidR="003B0B3B" w:rsidRDefault="003B0B3B">
      <w:r>
        <w:separator/>
      </w:r>
    </w:p>
  </w:endnote>
  <w:endnote w:type="continuationSeparator" w:id="0">
    <w:p w14:paraId="1C8C9FCE" w14:textId="77777777" w:rsidR="003B0B3B" w:rsidRDefault="003B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C7CF" w14:textId="77777777"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A1543BD" w14:textId="77777777" w:rsidR="000905FA" w:rsidRDefault="000905FA" w:rsidP="0067346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D139" w14:textId="46F75C61"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13187">
      <w:rPr>
        <w:rStyle w:val="Oldalszm"/>
        <w:noProof/>
      </w:rPr>
      <w:t>8</w:t>
    </w:r>
    <w:r>
      <w:rPr>
        <w:rStyle w:val="Oldalszm"/>
      </w:rPr>
      <w:fldChar w:fldCharType="end"/>
    </w:r>
  </w:p>
  <w:p w14:paraId="0AEC5359" w14:textId="77777777" w:rsidR="000905FA" w:rsidRDefault="000905FA" w:rsidP="0067346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2F05" w14:textId="77777777" w:rsidR="003B0B3B" w:rsidRDefault="003B0B3B">
      <w:r>
        <w:separator/>
      </w:r>
    </w:p>
  </w:footnote>
  <w:footnote w:type="continuationSeparator" w:id="0">
    <w:p w14:paraId="69BD0094" w14:textId="77777777" w:rsidR="003B0B3B" w:rsidRDefault="003B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D8247C5E"/>
    <w:lvl w:ilvl="0" w:tplc="FFFFFFFF">
      <w:start w:val="1"/>
      <w:numFmt w:val="decimal"/>
      <w:lvlText w:val="%1."/>
      <w:lvlJc w:val="left"/>
    </w:lvl>
    <w:lvl w:ilvl="1" w:tplc="040E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074AE6"/>
    <w:multiLevelType w:val="hybridMultilevel"/>
    <w:tmpl w:val="48C059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587D3E"/>
    <w:multiLevelType w:val="hybridMultilevel"/>
    <w:tmpl w:val="A3B27826"/>
    <w:lvl w:ilvl="0" w:tplc="E40C3324">
      <w:start w:val="1"/>
      <w:numFmt w:val="decimal"/>
      <w:lvlText w:val="%1."/>
      <w:lvlJc w:val="left"/>
      <w:pPr>
        <w:tabs>
          <w:tab w:val="num" w:pos="644"/>
        </w:tabs>
        <w:ind w:left="644" w:hanging="360"/>
      </w:pPr>
      <w:rPr>
        <w:b w:val="0"/>
      </w:rPr>
    </w:lvl>
    <w:lvl w:ilvl="1" w:tplc="040E0019">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4" w15:restartNumberingAfterBreak="0">
    <w:nsid w:val="04863E65"/>
    <w:multiLevelType w:val="hybridMultilevel"/>
    <w:tmpl w:val="D5F489C6"/>
    <w:lvl w:ilvl="0" w:tplc="F63C1B62">
      <w:start w:val="1"/>
      <w:numFmt w:val="decimal"/>
      <w:lvlText w:val="%1."/>
      <w:lvlJc w:val="left"/>
      <w:pPr>
        <w:tabs>
          <w:tab w:val="num" w:pos="360"/>
        </w:tabs>
        <w:ind w:left="360" w:hanging="360"/>
      </w:pPr>
      <w:rPr>
        <w:rFonts w:ascii="Calibri" w:hAnsi="Calibri" w:cs="Calibri" w:hint="default"/>
        <w:b w:val="0"/>
        <w:sz w:val="22"/>
        <w:szCs w:val="22"/>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05234B98"/>
    <w:multiLevelType w:val="hybridMultilevel"/>
    <w:tmpl w:val="724E9EF6"/>
    <w:lvl w:ilvl="0" w:tplc="040E000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233"/>
        </w:tabs>
        <w:ind w:left="1233" w:hanging="360"/>
      </w:pPr>
    </w:lvl>
    <w:lvl w:ilvl="2" w:tplc="FFFFFFFF">
      <w:start w:val="1"/>
      <w:numFmt w:val="lowerRoman"/>
      <w:lvlText w:val="%3."/>
      <w:lvlJc w:val="right"/>
      <w:pPr>
        <w:tabs>
          <w:tab w:val="num" w:pos="1953"/>
        </w:tabs>
        <w:ind w:left="1953" w:hanging="180"/>
      </w:pPr>
    </w:lvl>
    <w:lvl w:ilvl="3" w:tplc="FFFFFFFF">
      <w:start w:val="1"/>
      <w:numFmt w:val="decimal"/>
      <w:lvlText w:val="%4."/>
      <w:lvlJc w:val="left"/>
      <w:pPr>
        <w:tabs>
          <w:tab w:val="num" w:pos="2673"/>
        </w:tabs>
        <w:ind w:left="2673" w:hanging="360"/>
      </w:pPr>
      <w:rPr>
        <w:b w:val="0"/>
      </w:r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6" w15:restartNumberingAfterBreak="0">
    <w:nsid w:val="09FF3D23"/>
    <w:multiLevelType w:val="hybridMultilevel"/>
    <w:tmpl w:val="52EC9948"/>
    <w:lvl w:ilvl="0" w:tplc="040E0017">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7" w15:restartNumberingAfterBreak="0">
    <w:nsid w:val="0B486DD3"/>
    <w:multiLevelType w:val="hybridMultilevel"/>
    <w:tmpl w:val="FBD26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1941D6"/>
    <w:multiLevelType w:val="hybridMultilevel"/>
    <w:tmpl w:val="DE1EE8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3B6EEA"/>
    <w:multiLevelType w:val="hybridMultilevel"/>
    <w:tmpl w:val="052CE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9E0BCD"/>
    <w:multiLevelType w:val="hybridMultilevel"/>
    <w:tmpl w:val="E2FA11E6"/>
    <w:lvl w:ilvl="0" w:tplc="249CEC2E">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9EC3BDD"/>
    <w:multiLevelType w:val="hybridMultilevel"/>
    <w:tmpl w:val="9E58078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1A894029"/>
    <w:multiLevelType w:val="hybridMultilevel"/>
    <w:tmpl w:val="666A9120"/>
    <w:lvl w:ilvl="0" w:tplc="249CEC2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5710AA"/>
    <w:multiLevelType w:val="hybridMultilevel"/>
    <w:tmpl w:val="6DA26690"/>
    <w:lvl w:ilvl="0" w:tplc="55728D26">
      <w:start w:val="1"/>
      <w:numFmt w:val="decimal"/>
      <w:lvlText w:val="%1."/>
      <w:lvlJc w:val="left"/>
      <w:pPr>
        <w:ind w:left="720" w:hanging="360"/>
      </w:pPr>
      <w:rPr>
        <w:rFonts w:cs="Calibr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F6681E"/>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00231FC"/>
    <w:multiLevelType w:val="hybridMultilevel"/>
    <w:tmpl w:val="79F8BA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3434CF"/>
    <w:multiLevelType w:val="hybridMultilevel"/>
    <w:tmpl w:val="693C7B08"/>
    <w:lvl w:ilvl="0" w:tplc="2CF03C18">
      <w:start w:val="1"/>
      <w:numFmt w:val="upperLetter"/>
      <w:lvlText w:val="%1."/>
      <w:lvlJc w:val="left"/>
      <w:pPr>
        <w:tabs>
          <w:tab w:val="num" w:pos="927"/>
        </w:tabs>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1C12DD9"/>
    <w:multiLevelType w:val="hybridMultilevel"/>
    <w:tmpl w:val="3364CFB6"/>
    <w:lvl w:ilvl="0" w:tplc="040E000F">
      <w:start w:val="1"/>
      <w:numFmt w:val="decimal"/>
      <w:lvlText w:val="%1."/>
      <w:lvlJc w:val="left"/>
      <w:pPr>
        <w:tabs>
          <w:tab w:val="num" w:pos="927"/>
        </w:tabs>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513DED"/>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26C053BB"/>
    <w:multiLevelType w:val="hybridMultilevel"/>
    <w:tmpl w:val="CB8410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AED7535"/>
    <w:multiLevelType w:val="hybridMultilevel"/>
    <w:tmpl w:val="6778EB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B32728"/>
    <w:multiLevelType w:val="hybridMultilevel"/>
    <w:tmpl w:val="3DD8E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06960BC"/>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15:restartNumberingAfterBreak="0">
    <w:nsid w:val="31A40DE7"/>
    <w:multiLevelType w:val="hybridMultilevel"/>
    <w:tmpl w:val="DCA65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1D44E3B"/>
    <w:multiLevelType w:val="hybridMultilevel"/>
    <w:tmpl w:val="E3864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2A93DBD"/>
    <w:multiLevelType w:val="hybridMultilevel"/>
    <w:tmpl w:val="954E46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32D420D7"/>
    <w:multiLevelType w:val="hybridMultilevel"/>
    <w:tmpl w:val="05DAE0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44F77D4"/>
    <w:multiLevelType w:val="hybridMultilevel"/>
    <w:tmpl w:val="BD1EBD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6146228"/>
    <w:multiLevelType w:val="hybridMultilevel"/>
    <w:tmpl w:val="B2923690"/>
    <w:lvl w:ilvl="0" w:tplc="CC78AE84">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77C5D97"/>
    <w:multiLevelType w:val="hybridMultilevel"/>
    <w:tmpl w:val="5204C3F0"/>
    <w:lvl w:ilvl="0" w:tplc="2CF03C18">
      <w:start w:val="1"/>
      <w:numFmt w:val="upperLetter"/>
      <w:lvlText w:val="%1."/>
      <w:lvlJc w:val="left"/>
      <w:pPr>
        <w:tabs>
          <w:tab w:val="num" w:pos="927"/>
        </w:tabs>
        <w:ind w:left="927"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38067B6D"/>
    <w:multiLevelType w:val="hybridMultilevel"/>
    <w:tmpl w:val="CB16A90E"/>
    <w:lvl w:ilvl="0" w:tplc="2CF03C18">
      <w:start w:val="1"/>
      <w:numFmt w:val="upperLetter"/>
      <w:lvlText w:val="%1."/>
      <w:lvlJc w:val="left"/>
      <w:pPr>
        <w:ind w:left="1004" w:hanging="360"/>
      </w:pPr>
      <w:rPr>
        <w:b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1" w15:restartNumberingAfterBreak="0">
    <w:nsid w:val="393F5D41"/>
    <w:multiLevelType w:val="hybridMultilevel"/>
    <w:tmpl w:val="83561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CC93194"/>
    <w:multiLevelType w:val="hybridMultilevel"/>
    <w:tmpl w:val="5D7E442C"/>
    <w:lvl w:ilvl="0" w:tplc="64DCB68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3DC85BB7"/>
    <w:multiLevelType w:val="hybridMultilevel"/>
    <w:tmpl w:val="6C52F4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DD271F7"/>
    <w:multiLevelType w:val="hybridMultilevel"/>
    <w:tmpl w:val="E800CC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F1E2F6F"/>
    <w:multiLevelType w:val="hybridMultilevel"/>
    <w:tmpl w:val="5204C3F0"/>
    <w:lvl w:ilvl="0" w:tplc="2CF03C18">
      <w:start w:val="1"/>
      <w:numFmt w:val="upp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45E064A7"/>
    <w:multiLevelType w:val="hybridMultilevel"/>
    <w:tmpl w:val="54603E22"/>
    <w:lvl w:ilvl="0" w:tplc="2CF03C18">
      <w:start w:val="1"/>
      <w:numFmt w:val="upperLetter"/>
      <w:lvlText w:val="%1."/>
      <w:lvlJc w:val="left"/>
      <w:pPr>
        <w:tabs>
          <w:tab w:val="num" w:pos="927"/>
        </w:tabs>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6AB5B1D"/>
    <w:multiLevelType w:val="hybridMultilevel"/>
    <w:tmpl w:val="696AA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70A0FC9"/>
    <w:multiLevelType w:val="hybridMultilevel"/>
    <w:tmpl w:val="41061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A655876"/>
    <w:multiLevelType w:val="hybridMultilevel"/>
    <w:tmpl w:val="B29813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ABA057C"/>
    <w:multiLevelType w:val="hybridMultilevel"/>
    <w:tmpl w:val="3EC6A0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106199B"/>
    <w:multiLevelType w:val="hybridMultilevel"/>
    <w:tmpl w:val="FA6A57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1A20D4D"/>
    <w:multiLevelType w:val="hybridMultilevel"/>
    <w:tmpl w:val="9D0ED2D0"/>
    <w:lvl w:ilvl="0" w:tplc="04B62BE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3AD4F98"/>
    <w:multiLevelType w:val="hybridMultilevel"/>
    <w:tmpl w:val="6F069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6820AE7"/>
    <w:multiLevelType w:val="hybridMultilevel"/>
    <w:tmpl w:val="D87A4E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72D2CFE"/>
    <w:multiLevelType w:val="hybridMultilevel"/>
    <w:tmpl w:val="822C79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58086D8B"/>
    <w:multiLevelType w:val="hybridMultilevel"/>
    <w:tmpl w:val="714A870A"/>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15:restartNumberingAfterBreak="0">
    <w:nsid w:val="593102DA"/>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8" w15:restartNumberingAfterBreak="0">
    <w:nsid w:val="5BE83004"/>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9" w15:restartNumberingAfterBreak="0">
    <w:nsid w:val="5CF20439"/>
    <w:multiLevelType w:val="hybridMultilevel"/>
    <w:tmpl w:val="710409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4CD6AEB"/>
    <w:multiLevelType w:val="hybridMultilevel"/>
    <w:tmpl w:val="FA6A57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7A156BD"/>
    <w:multiLevelType w:val="hybridMultilevel"/>
    <w:tmpl w:val="9D08B4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A9220FC"/>
    <w:multiLevelType w:val="hybridMultilevel"/>
    <w:tmpl w:val="2AB4B660"/>
    <w:lvl w:ilvl="0" w:tplc="040E000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AB02CD8"/>
    <w:multiLevelType w:val="hybridMultilevel"/>
    <w:tmpl w:val="8EBAE33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B8C3409"/>
    <w:multiLevelType w:val="multilevel"/>
    <w:tmpl w:val="11F2C9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rPr>
    </w:lvl>
    <w:lvl w:ilvl="2">
      <w:start w:val="1"/>
      <w:numFmt w:val="bullet"/>
      <w:lvlText w:val=""/>
      <w:lvlJc w:val="left"/>
      <w:pPr>
        <w:ind w:left="206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72287B"/>
    <w:multiLevelType w:val="hybridMultilevel"/>
    <w:tmpl w:val="32F89D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6" w15:restartNumberingAfterBreak="0">
    <w:nsid w:val="75B625BC"/>
    <w:multiLevelType w:val="hybridMultilevel"/>
    <w:tmpl w:val="D018B9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71F25A2"/>
    <w:multiLevelType w:val="hybridMultilevel"/>
    <w:tmpl w:val="C48604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74F732D"/>
    <w:multiLevelType w:val="hybridMultilevel"/>
    <w:tmpl w:val="5D48E7CC"/>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8F11224"/>
    <w:multiLevelType w:val="hybridMultilevel"/>
    <w:tmpl w:val="29DA0E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B5304C7"/>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1" w15:restartNumberingAfterBreak="0">
    <w:nsid w:val="7B997CDC"/>
    <w:multiLevelType w:val="hybridMultilevel"/>
    <w:tmpl w:val="13340AB0"/>
    <w:lvl w:ilvl="0" w:tplc="3E943266">
      <w:start w:val="1"/>
      <w:numFmt w:val="decimal"/>
      <w:lvlText w:val="%1."/>
      <w:lvlJc w:val="left"/>
      <w:pPr>
        <w:tabs>
          <w:tab w:val="num" w:pos="720"/>
        </w:tabs>
        <w:ind w:left="720" w:hanging="360"/>
      </w:pPr>
      <w:rPr>
        <w:rFonts w:ascii="Arial" w:hAnsi="Arial" w:cs="Arial"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7E9D243F"/>
    <w:multiLevelType w:val="hybridMultilevel"/>
    <w:tmpl w:val="59B60912"/>
    <w:lvl w:ilvl="0" w:tplc="040E000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29"/>
  </w:num>
  <w:num w:numId="3">
    <w:abstractNumId w:val="47"/>
  </w:num>
  <w:num w:numId="4">
    <w:abstractNumId w:val="53"/>
  </w:num>
  <w:num w:numId="5">
    <w:abstractNumId w:val="26"/>
  </w:num>
  <w:num w:numId="6">
    <w:abstractNumId w:val="61"/>
  </w:num>
  <w:num w:numId="7">
    <w:abstractNumId w:val="28"/>
  </w:num>
  <w:num w:numId="8">
    <w:abstractNumId w:val="10"/>
  </w:num>
  <w:num w:numId="9">
    <w:abstractNumId w:val="12"/>
  </w:num>
  <w:num w:numId="10">
    <w:abstractNumId w:val="30"/>
  </w:num>
  <w:num w:numId="11">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2"/>
  </w:num>
  <w:num w:numId="14">
    <w:abstractNumId w:val="14"/>
  </w:num>
  <w:num w:numId="15">
    <w:abstractNumId w:val="48"/>
  </w:num>
  <w:num w:numId="16">
    <w:abstractNumId w:val="3"/>
  </w:num>
  <w:num w:numId="17">
    <w:abstractNumId w:val="4"/>
  </w:num>
  <w:num w:numId="18">
    <w:abstractNumId w:val="18"/>
  </w:num>
  <w:num w:numId="19">
    <w:abstractNumId w:val="22"/>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40"/>
  </w:num>
  <w:num w:numId="23">
    <w:abstractNumId w:val="38"/>
  </w:num>
  <w:num w:numId="24">
    <w:abstractNumId w:val="9"/>
  </w:num>
  <w:num w:numId="25">
    <w:abstractNumId w:val="21"/>
  </w:num>
  <w:num w:numId="26">
    <w:abstractNumId w:val="36"/>
  </w:num>
  <w:num w:numId="27">
    <w:abstractNumId w:val="17"/>
  </w:num>
  <w:num w:numId="28">
    <w:abstractNumId w:val="44"/>
  </w:num>
  <w:num w:numId="29">
    <w:abstractNumId w:val="59"/>
  </w:num>
  <w:num w:numId="30">
    <w:abstractNumId w:val="13"/>
  </w:num>
  <w:num w:numId="31">
    <w:abstractNumId w:val="23"/>
  </w:num>
  <w:num w:numId="32">
    <w:abstractNumId w:val="7"/>
  </w:num>
  <w:num w:numId="33">
    <w:abstractNumId w:val="43"/>
  </w:num>
  <w:num w:numId="34">
    <w:abstractNumId w:val="11"/>
  </w:num>
  <w:num w:numId="35">
    <w:abstractNumId w:val="49"/>
  </w:num>
  <w:num w:numId="36">
    <w:abstractNumId w:val="56"/>
  </w:num>
  <w:num w:numId="37">
    <w:abstractNumId w:val="62"/>
  </w:num>
  <w:num w:numId="38">
    <w:abstractNumId w:val="46"/>
  </w:num>
  <w:num w:numId="39">
    <w:abstractNumId w:val="50"/>
  </w:num>
  <w:num w:numId="40">
    <w:abstractNumId w:val="51"/>
  </w:num>
  <w:num w:numId="41">
    <w:abstractNumId w:val="33"/>
  </w:num>
  <w:num w:numId="42">
    <w:abstractNumId w:val="20"/>
  </w:num>
  <w:num w:numId="43">
    <w:abstractNumId w:val="34"/>
  </w:num>
  <w:num w:numId="44">
    <w:abstractNumId w:val="52"/>
  </w:num>
  <w:num w:numId="45">
    <w:abstractNumId w:val="16"/>
  </w:num>
  <w:num w:numId="46">
    <w:abstractNumId w:val="24"/>
  </w:num>
  <w:num w:numId="47">
    <w:abstractNumId w:val="41"/>
  </w:num>
  <w:num w:numId="48">
    <w:abstractNumId w:val="8"/>
  </w:num>
  <w:num w:numId="49">
    <w:abstractNumId w:val="19"/>
  </w:num>
  <w:num w:numId="50">
    <w:abstractNumId w:val="27"/>
  </w:num>
  <w:num w:numId="51">
    <w:abstractNumId w:val="57"/>
  </w:num>
  <w:num w:numId="52">
    <w:abstractNumId w:val="42"/>
  </w:num>
  <w:num w:numId="53">
    <w:abstractNumId w:val="31"/>
  </w:num>
  <w:num w:numId="54">
    <w:abstractNumId w:val="2"/>
  </w:num>
  <w:num w:numId="55">
    <w:abstractNumId w:val="55"/>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6"/>
  </w:num>
  <w:num w:numId="59">
    <w:abstractNumId w:val="0"/>
  </w:num>
  <w:num w:numId="60">
    <w:abstractNumId w:val="58"/>
  </w:num>
  <w:num w:numId="61">
    <w:abstractNumId w:val="1"/>
  </w:num>
  <w:num w:numId="62">
    <w:abstractNumId w:val="15"/>
  </w:num>
  <w:num w:numId="63">
    <w:abstractNumId w:val="5"/>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77"/>
    <w:rsid w:val="000061E1"/>
    <w:rsid w:val="00022F6D"/>
    <w:rsid w:val="00023167"/>
    <w:rsid w:val="0002405C"/>
    <w:rsid w:val="00027294"/>
    <w:rsid w:val="00036985"/>
    <w:rsid w:val="000406E2"/>
    <w:rsid w:val="00043960"/>
    <w:rsid w:val="00052499"/>
    <w:rsid w:val="00053EF2"/>
    <w:rsid w:val="00063A7B"/>
    <w:rsid w:val="00070C36"/>
    <w:rsid w:val="00071550"/>
    <w:rsid w:val="00073A71"/>
    <w:rsid w:val="00075ED5"/>
    <w:rsid w:val="00082306"/>
    <w:rsid w:val="00083CCD"/>
    <w:rsid w:val="00085837"/>
    <w:rsid w:val="000905FA"/>
    <w:rsid w:val="000A078C"/>
    <w:rsid w:val="000B2D94"/>
    <w:rsid w:val="000B5D4D"/>
    <w:rsid w:val="000B7ED8"/>
    <w:rsid w:val="000C1A50"/>
    <w:rsid w:val="000C48B6"/>
    <w:rsid w:val="000D1D02"/>
    <w:rsid w:val="000D2079"/>
    <w:rsid w:val="000E103D"/>
    <w:rsid w:val="000E511D"/>
    <w:rsid w:val="000F459F"/>
    <w:rsid w:val="00121867"/>
    <w:rsid w:val="00137929"/>
    <w:rsid w:val="00140F13"/>
    <w:rsid w:val="00152438"/>
    <w:rsid w:val="00152FAD"/>
    <w:rsid w:val="00155F84"/>
    <w:rsid w:val="00160AAF"/>
    <w:rsid w:val="00172CFB"/>
    <w:rsid w:val="00172D53"/>
    <w:rsid w:val="00181304"/>
    <w:rsid w:val="001830B5"/>
    <w:rsid w:val="00192DEB"/>
    <w:rsid w:val="001977FE"/>
    <w:rsid w:val="001A5104"/>
    <w:rsid w:val="001A5F74"/>
    <w:rsid w:val="001A79D5"/>
    <w:rsid w:val="001B4701"/>
    <w:rsid w:val="001C0ECA"/>
    <w:rsid w:val="001C2392"/>
    <w:rsid w:val="001C50DE"/>
    <w:rsid w:val="001D484B"/>
    <w:rsid w:val="001D7CCE"/>
    <w:rsid w:val="001E2D01"/>
    <w:rsid w:val="001E46A7"/>
    <w:rsid w:val="001F0F6A"/>
    <w:rsid w:val="001F294F"/>
    <w:rsid w:val="001F77EC"/>
    <w:rsid w:val="00203EBE"/>
    <w:rsid w:val="00207EE4"/>
    <w:rsid w:val="002105AC"/>
    <w:rsid w:val="00211965"/>
    <w:rsid w:val="0021216E"/>
    <w:rsid w:val="00216896"/>
    <w:rsid w:val="0021758A"/>
    <w:rsid w:val="002233A5"/>
    <w:rsid w:val="00226C88"/>
    <w:rsid w:val="00227963"/>
    <w:rsid w:val="00237746"/>
    <w:rsid w:val="00237B95"/>
    <w:rsid w:val="00240137"/>
    <w:rsid w:val="00254E4D"/>
    <w:rsid w:val="002608E8"/>
    <w:rsid w:val="00261332"/>
    <w:rsid w:val="00264CFE"/>
    <w:rsid w:val="00271637"/>
    <w:rsid w:val="00274003"/>
    <w:rsid w:val="00276175"/>
    <w:rsid w:val="002819EA"/>
    <w:rsid w:val="00292930"/>
    <w:rsid w:val="002A723F"/>
    <w:rsid w:val="002C0380"/>
    <w:rsid w:val="002D78D1"/>
    <w:rsid w:val="002F78F4"/>
    <w:rsid w:val="003030DD"/>
    <w:rsid w:val="0030468C"/>
    <w:rsid w:val="00313E77"/>
    <w:rsid w:val="00317FF5"/>
    <w:rsid w:val="003232E7"/>
    <w:rsid w:val="00325C7D"/>
    <w:rsid w:val="00331B2C"/>
    <w:rsid w:val="003323E3"/>
    <w:rsid w:val="00340B7C"/>
    <w:rsid w:val="00344D9E"/>
    <w:rsid w:val="00350EA4"/>
    <w:rsid w:val="003517A1"/>
    <w:rsid w:val="00351BE1"/>
    <w:rsid w:val="003536AB"/>
    <w:rsid w:val="00353F03"/>
    <w:rsid w:val="0035584B"/>
    <w:rsid w:val="00363192"/>
    <w:rsid w:val="00365D1D"/>
    <w:rsid w:val="003672FE"/>
    <w:rsid w:val="00372ED4"/>
    <w:rsid w:val="003730A9"/>
    <w:rsid w:val="00384C37"/>
    <w:rsid w:val="00391755"/>
    <w:rsid w:val="003A0662"/>
    <w:rsid w:val="003A0777"/>
    <w:rsid w:val="003A3326"/>
    <w:rsid w:val="003A375A"/>
    <w:rsid w:val="003A4276"/>
    <w:rsid w:val="003A60A2"/>
    <w:rsid w:val="003B0B3B"/>
    <w:rsid w:val="003B168B"/>
    <w:rsid w:val="003B2E85"/>
    <w:rsid w:val="003B7901"/>
    <w:rsid w:val="003C343C"/>
    <w:rsid w:val="003C70CC"/>
    <w:rsid w:val="003E003F"/>
    <w:rsid w:val="003E1E53"/>
    <w:rsid w:val="003E52AC"/>
    <w:rsid w:val="003F2FF7"/>
    <w:rsid w:val="00402571"/>
    <w:rsid w:val="004062E3"/>
    <w:rsid w:val="004175E0"/>
    <w:rsid w:val="0042007D"/>
    <w:rsid w:val="00427F88"/>
    <w:rsid w:val="00434260"/>
    <w:rsid w:val="00436E6F"/>
    <w:rsid w:val="00450A2D"/>
    <w:rsid w:val="00453107"/>
    <w:rsid w:val="00455D4C"/>
    <w:rsid w:val="004755F8"/>
    <w:rsid w:val="004837B4"/>
    <w:rsid w:val="00483840"/>
    <w:rsid w:val="004869AF"/>
    <w:rsid w:val="00487BEF"/>
    <w:rsid w:val="00491498"/>
    <w:rsid w:val="00497ABD"/>
    <w:rsid w:val="004A16A3"/>
    <w:rsid w:val="004A4A00"/>
    <w:rsid w:val="004B2442"/>
    <w:rsid w:val="004B25D9"/>
    <w:rsid w:val="004C045E"/>
    <w:rsid w:val="004D556B"/>
    <w:rsid w:val="004E6F8F"/>
    <w:rsid w:val="00501AC7"/>
    <w:rsid w:val="0050456D"/>
    <w:rsid w:val="005057D1"/>
    <w:rsid w:val="00513662"/>
    <w:rsid w:val="005217D2"/>
    <w:rsid w:val="00530CF1"/>
    <w:rsid w:val="00531E46"/>
    <w:rsid w:val="00535916"/>
    <w:rsid w:val="00541074"/>
    <w:rsid w:val="00542DDF"/>
    <w:rsid w:val="00543957"/>
    <w:rsid w:val="0054690B"/>
    <w:rsid w:val="00553B72"/>
    <w:rsid w:val="00557978"/>
    <w:rsid w:val="005634F8"/>
    <w:rsid w:val="0057104D"/>
    <w:rsid w:val="005711E2"/>
    <w:rsid w:val="0057277A"/>
    <w:rsid w:val="00587515"/>
    <w:rsid w:val="0059123C"/>
    <w:rsid w:val="00593A08"/>
    <w:rsid w:val="00593C1A"/>
    <w:rsid w:val="00593CD8"/>
    <w:rsid w:val="0059400B"/>
    <w:rsid w:val="00594386"/>
    <w:rsid w:val="005A170D"/>
    <w:rsid w:val="005A1EFA"/>
    <w:rsid w:val="005A3EA2"/>
    <w:rsid w:val="005B3302"/>
    <w:rsid w:val="005B39D4"/>
    <w:rsid w:val="005C18E1"/>
    <w:rsid w:val="005D4269"/>
    <w:rsid w:val="005D4A74"/>
    <w:rsid w:val="005D632A"/>
    <w:rsid w:val="005D7AD0"/>
    <w:rsid w:val="005E1469"/>
    <w:rsid w:val="005E38E8"/>
    <w:rsid w:val="005F6255"/>
    <w:rsid w:val="005F723F"/>
    <w:rsid w:val="005F770C"/>
    <w:rsid w:val="00605B00"/>
    <w:rsid w:val="00611DAF"/>
    <w:rsid w:val="00613F16"/>
    <w:rsid w:val="00622BC5"/>
    <w:rsid w:val="006278C5"/>
    <w:rsid w:val="00630132"/>
    <w:rsid w:val="00630F3B"/>
    <w:rsid w:val="006353A1"/>
    <w:rsid w:val="00640B8E"/>
    <w:rsid w:val="0064690F"/>
    <w:rsid w:val="00664E88"/>
    <w:rsid w:val="00673462"/>
    <w:rsid w:val="00680305"/>
    <w:rsid w:val="0068488B"/>
    <w:rsid w:val="00687D3B"/>
    <w:rsid w:val="00691CF0"/>
    <w:rsid w:val="00693F5D"/>
    <w:rsid w:val="006A756F"/>
    <w:rsid w:val="006B11B4"/>
    <w:rsid w:val="006B1DD8"/>
    <w:rsid w:val="006C0596"/>
    <w:rsid w:val="006C4B51"/>
    <w:rsid w:val="006C5B1A"/>
    <w:rsid w:val="006D4CF7"/>
    <w:rsid w:val="006D63A6"/>
    <w:rsid w:val="006E0EC1"/>
    <w:rsid w:val="006F01A9"/>
    <w:rsid w:val="006F1D1E"/>
    <w:rsid w:val="006F5B06"/>
    <w:rsid w:val="007104F2"/>
    <w:rsid w:val="00716327"/>
    <w:rsid w:val="00717558"/>
    <w:rsid w:val="00720699"/>
    <w:rsid w:val="007238E7"/>
    <w:rsid w:val="00726432"/>
    <w:rsid w:val="00730E3E"/>
    <w:rsid w:val="007324B4"/>
    <w:rsid w:val="00732E7D"/>
    <w:rsid w:val="00734454"/>
    <w:rsid w:val="00737DA8"/>
    <w:rsid w:val="00750185"/>
    <w:rsid w:val="00753399"/>
    <w:rsid w:val="0075529A"/>
    <w:rsid w:val="00760326"/>
    <w:rsid w:val="0076286E"/>
    <w:rsid w:val="007726E6"/>
    <w:rsid w:val="007837E5"/>
    <w:rsid w:val="00790C21"/>
    <w:rsid w:val="007A471D"/>
    <w:rsid w:val="007A6AC3"/>
    <w:rsid w:val="007A7E79"/>
    <w:rsid w:val="007B1C84"/>
    <w:rsid w:val="007B548E"/>
    <w:rsid w:val="007C0713"/>
    <w:rsid w:val="007C319D"/>
    <w:rsid w:val="007C3859"/>
    <w:rsid w:val="007C4B2A"/>
    <w:rsid w:val="007D2A5B"/>
    <w:rsid w:val="007D48DE"/>
    <w:rsid w:val="007D57D2"/>
    <w:rsid w:val="007D5DA9"/>
    <w:rsid w:val="007E13D1"/>
    <w:rsid w:val="007E4515"/>
    <w:rsid w:val="007E5488"/>
    <w:rsid w:val="007E59A4"/>
    <w:rsid w:val="007E5F92"/>
    <w:rsid w:val="00802E42"/>
    <w:rsid w:val="00803E79"/>
    <w:rsid w:val="00804F30"/>
    <w:rsid w:val="0081089F"/>
    <w:rsid w:val="008109B2"/>
    <w:rsid w:val="00810FD2"/>
    <w:rsid w:val="008118C9"/>
    <w:rsid w:val="00811949"/>
    <w:rsid w:val="00811E7E"/>
    <w:rsid w:val="00813FF4"/>
    <w:rsid w:val="00821829"/>
    <w:rsid w:val="00826D89"/>
    <w:rsid w:val="008300FE"/>
    <w:rsid w:val="00832701"/>
    <w:rsid w:val="00833404"/>
    <w:rsid w:val="00841868"/>
    <w:rsid w:val="00843786"/>
    <w:rsid w:val="0085073A"/>
    <w:rsid w:val="00855155"/>
    <w:rsid w:val="00856B73"/>
    <w:rsid w:val="00863CD6"/>
    <w:rsid w:val="00863DB7"/>
    <w:rsid w:val="00872F31"/>
    <w:rsid w:val="00874BAF"/>
    <w:rsid w:val="008811B8"/>
    <w:rsid w:val="00890E59"/>
    <w:rsid w:val="00896B8E"/>
    <w:rsid w:val="008A19F9"/>
    <w:rsid w:val="008A2185"/>
    <w:rsid w:val="008B3EC3"/>
    <w:rsid w:val="008B688D"/>
    <w:rsid w:val="008B6AB5"/>
    <w:rsid w:val="008C13C8"/>
    <w:rsid w:val="008C6597"/>
    <w:rsid w:val="008C7CE9"/>
    <w:rsid w:val="008E0CF6"/>
    <w:rsid w:val="008F3C59"/>
    <w:rsid w:val="009049F9"/>
    <w:rsid w:val="00912686"/>
    <w:rsid w:val="00914F27"/>
    <w:rsid w:val="009230D9"/>
    <w:rsid w:val="0092597E"/>
    <w:rsid w:val="009270FA"/>
    <w:rsid w:val="00933DDE"/>
    <w:rsid w:val="00934104"/>
    <w:rsid w:val="00936F6B"/>
    <w:rsid w:val="00942164"/>
    <w:rsid w:val="00942B4E"/>
    <w:rsid w:val="009430C3"/>
    <w:rsid w:val="0094541B"/>
    <w:rsid w:val="00950754"/>
    <w:rsid w:val="00963C37"/>
    <w:rsid w:val="00966C33"/>
    <w:rsid w:val="0097244E"/>
    <w:rsid w:val="00972ABA"/>
    <w:rsid w:val="0097311C"/>
    <w:rsid w:val="00975B2F"/>
    <w:rsid w:val="00977F74"/>
    <w:rsid w:val="009844B7"/>
    <w:rsid w:val="00984EB6"/>
    <w:rsid w:val="00991A06"/>
    <w:rsid w:val="0099758E"/>
    <w:rsid w:val="009A1452"/>
    <w:rsid w:val="009A1996"/>
    <w:rsid w:val="009A2332"/>
    <w:rsid w:val="009A5540"/>
    <w:rsid w:val="009B4AEB"/>
    <w:rsid w:val="009C0D46"/>
    <w:rsid w:val="009C2DC3"/>
    <w:rsid w:val="009C4FB5"/>
    <w:rsid w:val="009F101B"/>
    <w:rsid w:val="009F1EB0"/>
    <w:rsid w:val="009F57C1"/>
    <w:rsid w:val="009F6990"/>
    <w:rsid w:val="00A03715"/>
    <w:rsid w:val="00A0604A"/>
    <w:rsid w:val="00A15FD5"/>
    <w:rsid w:val="00A17614"/>
    <w:rsid w:val="00A20005"/>
    <w:rsid w:val="00A22D2B"/>
    <w:rsid w:val="00A40853"/>
    <w:rsid w:val="00A41364"/>
    <w:rsid w:val="00A4313D"/>
    <w:rsid w:val="00A561A3"/>
    <w:rsid w:val="00A57A18"/>
    <w:rsid w:val="00A57A49"/>
    <w:rsid w:val="00A63C7E"/>
    <w:rsid w:val="00A647C0"/>
    <w:rsid w:val="00A75FBD"/>
    <w:rsid w:val="00A90069"/>
    <w:rsid w:val="00A91F24"/>
    <w:rsid w:val="00A9230C"/>
    <w:rsid w:val="00A9659F"/>
    <w:rsid w:val="00A979D6"/>
    <w:rsid w:val="00A97A82"/>
    <w:rsid w:val="00AA4197"/>
    <w:rsid w:val="00AC60F9"/>
    <w:rsid w:val="00AC6B7A"/>
    <w:rsid w:val="00AD023C"/>
    <w:rsid w:val="00AD22D0"/>
    <w:rsid w:val="00AD23FD"/>
    <w:rsid w:val="00AD772F"/>
    <w:rsid w:val="00AE016A"/>
    <w:rsid w:val="00AE4257"/>
    <w:rsid w:val="00AF3051"/>
    <w:rsid w:val="00AF3610"/>
    <w:rsid w:val="00AF57EF"/>
    <w:rsid w:val="00B00294"/>
    <w:rsid w:val="00B031FE"/>
    <w:rsid w:val="00B0373C"/>
    <w:rsid w:val="00B0394D"/>
    <w:rsid w:val="00B131FB"/>
    <w:rsid w:val="00B156B3"/>
    <w:rsid w:val="00B15AEA"/>
    <w:rsid w:val="00B22177"/>
    <w:rsid w:val="00B22E44"/>
    <w:rsid w:val="00B24115"/>
    <w:rsid w:val="00B246BC"/>
    <w:rsid w:val="00B26207"/>
    <w:rsid w:val="00B3166A"/>
    <w:rsid w:val="00B32883"/>
    <w:rsid w:val="00B34B78"/>
    <w:rsid w:val="00B47C68"/>
    <w:rsid w:val="00B531C3"/>
    <w:rsid w:val="00B644CB"/>
    <w:rsid w:val="00B73844"/>
    <w:rsid w:val="00B83A60"/>
    <w:rsid w:val="00B863A6"/>
    <w:rsid w:val="00B9556A"/>
    <w:rsid w:val="00BA1E7B"/>
    <w:rsid w:val="00BA2B9D"/>
    <w:rsid w:val="00BA4FF6"/>
    <w:rsid w:val="00BC02D2"/>
    <w:rsid w:val="00BC1972"/>
    <w:rsid w:val="00BC4BE0"/>
    <w:rsid w:val="00BC56EC"/>
    <w:rsid w:val="00BD0E7C"/>
    <w:rsid w:val="00BD59E3"/>
    <w:rsid w:val="00BD6221"/>
    <w:rsid w:val="00BE07E4"/>
    <w:rsid w:val="00BE35B9"/>
    <w:rsid w:val="00BE7DF1"/>
    <w:rsid w:val="00BE7FC6"/>
    <w:rsid w:val="00BF32F2"/>
    <w:rsid w:val="00BF4C0E"/>
    <w:rsid w:val="00C059B8"/>
    <w:rsid w:val="00C073B2"/>
    <w:rsid w:val="00C11F81"/>
    <w:rsid w:val="00C315E1"/>
    <w:rsid w:val="00C31FB6"/>
    <w:rsid w:val="00C320AA"/>
    <w:rsid w:val="00C3451B"/>
    <w:rsid w:val="00C3482E"/>
    <w:rsid w:val="00C5202C"/>
    <w:rsid w:val="00C71BA8"/>
    <w:rsid w:val="00C71DD0"/>
    <w:rsid w:val="00C74280"/>
    <w:rsid w:val="00C75085"/>
    <w:rsid w:val="00C76C6E"/>
    <w:rsid w:val="00C77AA4"/>
    <w:rsid w:val="00C85D4C"/>
    <w:rsid w:val="00C87CD5"/>
    <w:rsid w:val="00C956C4"/>
    <w:rsid w:val="00CA0DA2"/>
    <w:rsid w:val="00CA6664"/>
    <w:rsid w:val="00CA7D11"/>
    <w:rsid w:val="00CB185F"/>
    <w:rsid w:val="00CB305B"/>
    <w:rsid w:val="00CB384F"/>
    <w:rsid w:val="00CB73C7"/>
    <w:rsid w:val="00CB74BB"/>
    <w:rsid w:val="00CB78F1"/>
    <w:rsid w:val="00CD54AE"/>
    <w:rsid w:val="00CE175F"/>
    <w:rsid w:val="00D01A6A"/>
    <w:rsid w:val="00D05447"/>
    <w:rsid w:val="00D06F12"/>
    <w:rsid w:val="00D172EF"/>
    <w:rsid w:val="00D17949"/>
    <w:rsid w:val="00D21D3B"/>
    <w:rsid w:val="00D24100"/>
    <w:rsid w:val="00D24C3E"/>
    <w:rsid w:val="00D30578"/>
    <w:rsid w:val="00D30B16"/>
    <w:rsid w:val="00D3684F"/>
    <w:rsid w:val="00D37AE4"/>
    <w:rsid w:val="00D5346C"/>
    <w:rsid w:val="00D54F92"/>
    <w:rsid w:val="00D5673B"/>
    <w:rsid w:val="00D60FCB"/>
    <w:rsid w:val="00D676DE"/>
    <w:rsid w:val="00D725FF"/>
    <w:rsid w:val="00D72653"/>
    <w:rsid w:val="00D7287A"/>
    <w:rsid w:val="00D76758"/>
    <w:rsid w:val="00D76B2F"/>
    <w:rsid w:val="00D77414"/>
    <w:rsid w:val="00D96F98"/>
    <w:rsid w:val="00DA0826"/>
    <w:rsid w:val="00DA57C0"/>
    <w:rsid w:val="00DB0204"/>
    <w:rsid w:val="00DC2F54"/>
    <w:rsid w:val="00DC443D"/>
    <w:rsid w:val="00DC4E69"/>
    <w:rsid w:val="00DD1995"/>
    <w:rsid w:val="00DD4F7D"/>
    <w:rsid w:val="00DD752A"/>
    <w:rsid w:val="00DE08C6"/>
    <w:rsid w:val="00DE2028"/>
    <w:rsid w:val="00DE53FC"/>
    <w:rsid w:val="00DF0995"/>
    <w:rsid w:val="00DF2C08"/>
    <w:rsid w:val="00E02F4B"/>
    <w:rsid w:val="00E13187"/>
    <w:rsid w:val="00E27CB6"/>
    <w:rsid w:val="00E3041D"/>
    <w:rsid w:val="00E33857"/>
    <w:rsid w:val="00E408B6"/>
    <w:rsid w:val="00E4396C"/>
    <w:rsid w:val="00E509AF"/>
    <w:rsid w:val="00E5370D"/>
    <w:rsid w:val="00E61F31"/>
    <w:rsid w:val="00E67567"/>
    <w:rsid w:val="00E70BFE"/>
    <w:rsid w:val="00E730CA"/>
    <w:rsid w:val="00E85514"/>
    <w:rsid w:val="00E92C51"/>
    <w:rsid w:val="00E9596A"/>
    <w:rsid w:val="00E9731C"/>
    <w:rsid w:val="00EA0485"/>
    <w:rsid w:val="00EA0D3E"/>
    <w:rsid w:val="00EB027A"/>
    <w:rsid w:val="00EC7FE1"/>
    <w:rsid w:val="00ED1643"/>
    <w:rsid w:val="00EE0A04"/>
    <w:rsid w:val="00EE5B06"/>
    <w:rsid w:val="00EE6B7A"/>
    <w:rsid w:val="00EE782E"/>
    <w:rsid w:val="00EF29DA"/>
    <w:rsid w:val="00F00281"/>
    <w:rsid w:val="00F1312A"/>
    <w:rsid w:val="00F23B92"/>
    <w:rsid w:val="00F27877"/>
    <w:rsid w:val="00F3729C"/>
    <w:rsid w:val="00F4206A"/>
    <w:rsid w:val="00F45319"/>
    <w:rsid w:val="00F55410"/>
    <w:rsid w:val="00F57AA2"/>
    <w:rsid w:val="00F61A23"/>
    <w:rsid w:val="00F71FA7"/>
    <w:rsid w:val="00F90B17"/>
    <w:rsid w:val="00F90DC5"/>
    <w:rsid w:val="00F930BE"/>
    <w:rsid w:val="00F97821"/>
    <w:rsid w:val="00FA0E8E"/>
    <w:rsid w:val="00FA33CB"/>
    <w:rsid w:val="00FA65B1"/>
    <w:rsid w:val="00FB185F"/>
    <w:rsid w:val="00FB2F29"/>
    <w:rsid w:val="00FB3395"/>
    <w:rsid w:val="00FC6536"/>
    <w:rsid w:val="00FD5D93"/>
    <w:rsid w:val="00FE1A61"/>
    <w:rsid w:val="00FE3D85"/>
    <w:rsid w:val="00FE4324"/>
    <w:rsid w:val="00FE7565"/>
    <w:rsid w:val="00FE7DED"/>
    <w:rsid w:val="00FF1740"/>
    <w:rsid w:val="00FF6212"/>
    <w:rsid w:val="00FF6E45"/>
    <w:rsid w:val="04BF8463"/>
    <w:rsid w:val="0A8BFE76"/>
    <w:rsid w:val="12C1C9D8"/>
    <w:rsid w:val="14311A0E"/>
    <w:rsid w:val="3C995733"/>
    <w:rsid w:val="3CE478A7"/>
    <w:rsid w:val="40EA9D50"/>
    <w:rsid w:val="47761378"/>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666D9"/>
  <w15:docId w15:val="{24BBAFAC-EE2A-480B-902D-297DCF6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lang w:eastAsia="hu-HU"/>
    </w:rPr>
  </w:style>
  <w:style w:type="paragraph" w:styleId="Cmsor1">
    <w:name w:val="heading 1"/>
    <w:basedOn w:val="Norml"/>
    <w:next w:val="Norml"/>
    <w:qFormat/>
    <w:rsid w:val="00B47C6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character" w:styleId="Oldalszm">
    <w:name w:val="page number"/>
    <w:basedOn w:val="Bekezdsalapbettpusa"/>
    <w:rsid w:val="00673462"/>
  </w:style>
  <w:style w:type="paragraph" w:styleId="Buborkszveg">
    <w:name w:val="Balloon Text"/>
    <w:basedOn w:val="Norml"/>
    <w:link w:val="BuborkszvegChar"/>
    <w:rsid w:val="00863CD6"/>
    <w:rPr>
      <w:rFonts w:ascii="Tahoma" w:hAnsi="Tahoma" w:cs="Tahoma"/>
      <w:sz w:val="16"/>
      <w:szCs w:val="16"/>
    </w:rPr>
  </w:style>
  <w:style w:type="character" w:customStyle="1" w:styleId="BuborkszvegChar">
    <w:name w:val="Buborékszöveg Char"/>
    <w:link w:val="Buborkszveg"/>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styleId="lfej">
    <w:name w:val="header"/>
    <w:basedOn w:val="Norml"/>
    <w:link w:val="lfejChar"/>
    <w:unhideWhenUsed/>
    <w:rsid w:val="00A17614"/>
    <w:pPr>
      <w:tabs>
        <w:tab w:val="center" w:pos="4536"/>
        <w:tab w:val="right" w:pos="9072"/>
      </w:tabs>
    </w:pPr>
  </w:style>
  <w:style w:type="character" w:customStyle="1" w:styleId="lfejChar">
    <w:name w:val="Élőfej Char"/>
    <w:link w:val="lfej"/>
    <w:rsid w:val="00A17614"/>
    <w:rPr>
      <w:sz w:val="24"/>
      <w:szCs w:val="24"/>
    </w:rPr>
  </w:style>
  <w:style w:type="character" w:styleId="Lbjegyzet-hivatkozs">
    <w:name w:val="footnote reference"/>
    <w:qFormat/>
    <w:rsid w:val="0068488B"/>
    <w:rPr>
      <w:vertAlign w:val="superscript"/>
    </w:rPr>
  </w:style>
  <w:style w:type="paragraph" w:styleId="Lbjegyzetszveg">
    <w:name w:val="footnote text"/>
    <w:aliases w:val="Footnote Text Char Char Char,Footnote Text Char Char Char Char,Calibri 10,single space,Note de bas de page2,Footnotes,fn,footnote text,Lábjegyzetszöveg Char Char Char Char Char Char,Lábjegyzetszöveg Char Char Char Char Char,Char"/>
    <w:basedOn w:val="Norml"/>
    <w:link w:val="LbjegyzetszvegChar"/>
    <w:uiPriority w:val="99"/>
    <w:semiHidden/>
    <w:qFormat/>
    <w:rsid w:val="0068488B"/>
    <w:pPr>
      <w:overflowPunct w:val="0"/>
      <w:autoSpaceDE w:val="0"/>
      <w:autoSpaceDN w:val="0"/>
      <w:adjustRightInd w:val="0"/>
      <w:textAlignment w:val="baseline"/>
    </w:pPr>
    <w:rPr>
      <w:sz w:val="20"/>
      <w:szCs w:val="20"/>
    </w:rPr>
  </w:style>
  <w:style w:type="character" w:customStyle="1" w:styleId="LbjegyzetszvegChar">
    <w:name w:val="Lábjegyzetszöveg Char"/>
    <w:aliases w:val="Footnote Text Char Char Char Char1,Footnote Text Char Char Char Char Char,Calibri 10 Char,single space Char,Note de bas de page2 Char,Footnotes Char,fn Char,footnote text Char,Lábjegyzetszöveg Char Char Char Char Char Char Char"/>
    <w:basedOn w:val="Bekezdsalapbettpusa"/>
    <w:link w:val="Lbjegyzetszveg"/>
    <w:uiPriority w:val="99"/>
    <w:semiHidden/>
    <w:rsid w:val="0068488B"/>
  </w:style>
  <w:style w:type="paragraph" w:styleId="Jegyzetszveg">
    <w:name w:val="annotation text"/>
    <w:basedOn w:val="Norml"/>
    <w:link w:val="JegyzetszvegChar"/>
    <w:uiPriority w:val="99"/>
    <w:unhideWhenUsed/>
    <w:rsid w:val="00B031FE"/>
    <w:pPr>
      <w:spacing w:after="200"/>
    </w:pPr>
    <w:rPr>
      <w:rFonts w:ascii="Calibri" w:eastAsia="Calibri" w:hAnsi="Calibri"/>
      <w:sz w:val="20"/>
      <w:szCs w:val="20"/>
      <w:lang w:eastAsia="en-US"/>
    </w:rPr>
  </w:style>
  <w:style w:type="character" w:customStyle="1" w:styleId="JegyzetszvegChar">
    <w:name w:val="Jegyzetszöveg Char"/>
    <w:link w:val="Jegyzetszveg"/>
    <w:uiPriority w:val="99"/>
    <w:rsid w:val="00B031FE"/>
    <w:rPr>
      <w:rFonts w:ascii="Calibri" w:eastAsia="Calibri" w:hAnsi="Calibri" w:cs="Times New Roman"/>
      <w:lang w:eastAsia="en-US"/>
    </w:rPr>
  </w:style>
  <w:style w:type="character" w:styleId="Jegyzethivatkozs">
    <w:name w:val="annotation reference"/>
    <w:uiPriority w:val="99"/>
    <w:semiHidden/>
    <w:unhideWhenUsed/>
    <w:rsid w:val="00B031FE"/>
    <w:rPr>
      <w:sz w:val="16"/>
      <w:szCs w:val="16"/>
    </w:rPr>
  </w:style>
  <w:style w:type="character" w:styleId="Hiperhivatkozs">
    <w:name w:val="Hyperlink"/>
    <w:uiPriority w:val="99"/>
    <w:semiHidden/>
    <w:unhideWhenUsed/>
    <w:rsid w:val="0059123C"/>
    <w:rPr>
      <w:color w:val="0000FF"/>
      <w:u w:val="single"/>
    </w:rPr>
  </w:style>
  <w:style w:type="paragraph" w:styleId="Megjegyzstrgya">
    <w:name w:val="annotation subject"/>
    <w:basedOn w:val="Jegyzetszveg"/>
    <w:next w:val="Jegyzetszveg"/>
    <w:link w:val="MegjegyzstrgyaChar"/>
    <w:semiHidden/>
    <w:unhideWhenUsed/>
    <w:rsid w:val="00863DB7"/>
    <w:pPr>
      <w:spacing w:after="0"/>
    </w:pPr>
    <w:rPr>
      <w:rFonts w:ascii="Times New Roman" w:eastAsia="Times New Roman" w:hAnsi="Times New Roman"/>
      <w:b/>
      <w:bCs/>
      <w:lang w:eastAsia="hu-HU"/>
    </w:rPr>
  </w:style>
  <w:style w:type="character" w:customStyle="1" w:styleId="MegjegyzstrgyaChar">
    <w:name w:val="Megjegyzés tárgya Char"/>
    <w:link w:val="Megjegyzstrgya"/>
    <w:semiHidden/>
    <w:rsid w:val="00863DB7"/>
    <w:rPr>
      <w:rFonts w:ascii="Calibri" w:eastAsia="Calibri" w:hAnsi="Calibri" w:cs="Times New Roman"/>
      <w:b/>
      <w:bCs/>
      <w:lang w:eastAsia="en-US"/>
    </w:rPr>
  </w:style>
  <w:style w:type="paragraph" w:styleId="Vltozat">
    <w:name w:val="Revision"/>
    <w:hidden/>
    <w:uiPriority w:val="99"/>
    <w:semiHidden/>
    <w:rsid w:val="008811B8"/>
    <w:rPr>
      <w:sz w:val="24"/>
      <w:szCs w:val="24"/>
      <w:lang w:eastAsia="hu-HU"/>
    </w:rPr>
  </w:style>
  <w:style w:type="paragraph" w:customStyle="1" w:styleId="Szvegtrzs220">
    <w:name w:val="Szövegtörzs 220"/>
    <w:basedOn w:val="Norml"/>
    <w:rsid w:val="00FA65B1"/>
    <w:pPr>
      <w:overflowPunct w:val="0"/>
      <w:autoSpaceDE w:val="0"/>
      <w:autoSpaceDN w:val="0"/>
      <w:adjustRightInd w:val="0"/>
      <w:spacing w:before="120"/>
      <w:textAlignment w:val="baseline"/>
    </w:pPr>
    <w:rPr>
      <w:b/>
      <w:szCs w:val="20"/>
    </w:rPr>
  </w:style>
  <w:style w:type="paragraph" w:styleId="Szvegtrzs">
    <w:name w:val="Body Text"/>
    <w:basedOn w:val="Norml"/>
    <w:link w:val="SzvegtrzsChar"/>
    <w:semiHidden/>
    <w:unhideWhenUsed/>
    <w:rsid w:val="009F6990"/>
    <w:pPr>
      <w:widowControl w:val="0"/>
      <w:overflowPunct w:val="0"/>
      <w:autoSpaceDE w:val="0"/>
      <w:autoSpaceDN w:val="0"/>
      <w:adjustRightInd w:val="0"/>
      <w:jc w:val="both"/>
    </w:pPr>
    <w:rPr>
      <w:sz w:val="22"/>
      <w:szCs w:val="20"/>
    </w:rPr>
  </w:style>
  <w:style w:type="character" w:customStyle="1" w:styleId="SzvegtrzsChar">
    <w:name w:val="Szövegtörzs Char"/>
    <w:link w:val="Szvegtrzs"/>
    <w:semiHidden/>
    <w:rsid w:val="009F6990"/>
    <w:rPr>
      <w:sz w:val="22"/>
    </w:rPr>
  </w:style>
  <w:style w:type="table" w:customStyle="1" w:styleId="Rcsostblzat1">
    <w:name w:val="Rácsos táblázat1"/>
    <w:basedOn w:val="Normltblzat"/>
    <w:next w:val="Rcsostblzat"/>
    <w:uiPriority w:val="59"/>
    <w:rsid w:val="00083C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08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liases w:val="francia bekezdés"/>
    <w:basedOn w:val="Norml"/>
    <w:uiPriority w:val="1"/>
    <w:qFormat/>
    <w:rsid w:val="00587515"/>
    <w:pPr>
      <w:spacing w:after="120"/>
      <w:jc w:val="both"/>
    </w:pPr>
    <w:rPr>
      <w:rFonts w:ascii="Calibri" w:eastAsia="Calibri" w:hAnsi="Calibri"/>
      <w:sz w:val="22"/>
      <w:lang w:eastAsia="en-US" w:bidi="en-US"/>
    </w:rPr>
  </w:style>
  <w:style w:type="paragraph" w:customStyle="1" w:styleId="xmsonospacing">
    <w:name w:val="x_msonospacing"/>
    <w:basedOn w:val="Norml"/>
    <w:rsid w:val="003A375A"/>
    <w:pPr>
      <w:spacing w:after="120"/>
      <w:jc w:val="both"/>
    </w:pPr>
    <w:rPr>
      <w:rFonts w:ascii="Calibri" w:eastAsiaTheme="minorHAnsi" w:hAnsi="Calibri" w:cs="Calibri"/>
      <w:sz w:val="22"/>
      <w:szCs w:val="22"/>
    </w:rPr>
  </w:style>
  <w:style w:type="paragraph" w:customStyle="1" w:styleId="xmsonormal">
    <w:name w:val="x_msonormal"/>
    <w:basedOn w:val="Norml"/>
    <w:rsid w:val="008300FE"/>
    <w:rPr>
      <w:rFonts w:eastAsiaTheme="minorHAnsi"/>
    </w:rPr>
  </w:style>
  <w:style w:type="paragraph" w:customStyle="1" w:styleId="Default">
    <w:name w:val="Default"/>
    <w:rsid w:val="007726E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252">
      <w:bodyDiv w:val="1"/>
      <w:marLeft w:val="0"/>
      <w:marRight w:val="0"/>
      <w:marTop w:val="0"/>
      <w:marBottom w:val="0"/>
      <w:divBdr>
        <w:top w:val="none" w:sz="0" w:space="0" w:color="auto"/>
        <w:left w:val="none" w:sz="0" w:space="0" w:color="auto"/>
        <w:bottom w:val="none" w:sz="0" w:space="0" w:color="auto"/>
        <w:right w:val="none" w:sz="0" w:space="0" w:color="auto"/>
      </w:divBdr>
    </w:div>
    <w:div w:id="277223125">
      <w:bodyDiv w:val="1"/>
      <w:marLeft w:val="0"/>
      <w:marRight w:val="0"/>
      <w:marTop w:val="0"/>
      <w:marBottom w:val="0"/>
      <w:divBdr>
        <w:top w:val="none" w:sz="0" w:space="0" w:color="auto"/>
        <w:left w:val="none" w:sz="0" w:space="0" w:color="auto"/>
        <w:bottom w:val="none" w:sz="0" w:space="0" w:color="auto"/>
        <w:right w:val="none" w:sz="0" w:space="0" w:color="auto"/>
      </w:divBdr>
    </w:div>
    <w:div w:id="468976920">
      <w:bodyDiv w:val="1"/>
      <w:marLeft w:val="0"/>
      <w:marRight w:val="0"/>
      <w:marTop w:val="0"/>
      <w:marBottom w:val="0"/>
      <w:divBdr>
        <w:top w:val="none" w:sz="0" w:space="0" w:color="auto"/>
        <w:left w:val="none" w:sz="0" w:space="0" w:color="auto"/>
        <w:bottom w:val="none" w:sz="0" w:space="0" w:color="auto"/>
        <w:right w:val="none" w:sz="0" w:space="0" w:color="auto"/>
      </w:divBdr>
    </w:div>
    <w:div w:id="642855160">
      <w:bodyDiv w:val="1"/>
      <w:marLeft w:val="0"/>
      <w:marRight w:val="0"/>
      <w:marTop w:val="0"/>
      <w:marBottom w:val="0"/>
      <w:divBdr>
        <w:top w:val="none" w:sz="0" w:space="0" w:color="auto"/>
        <w:left w:val="none" w:sz="0" w:space="0" w:color="auto"/>
        <w:bottom w:val="none" w:sz="0" w:space="0" w:color="auto"/>
        <w:right w:val="none" w:sz="0" w:space="0" w:color="auto"/>
      </w:divBdr>
    </w:div>
    <w:div w:id="829247057">
      <w:bodyDiv w:val="1"/>
      <w:marLeft w:val="0"/>
      <w:marRight w:val="0"/>
      <w:marTop w:val="0"/>
      <w:marBottom w:val="0"/>
      <w:divBdr>
        <w:top w:val="none" w:sz="0" w:space="0" w:color="auto"/>
        <w:left w:val="none" w:sz="0" w:space="0" w:color="auto"/>
        <w:bottom w:val="none" w:sz="0" w:space="0" w:color="auto"/>
        <w:right w:val="none" w:sz="0" w:space="0" w:color="auto"/>
      </w:divBdr>
    </w:div>
    <w:div w:id="907110252">
      <w:bodyDiv w:val="1"/>
      <w:marLeft w:val="0"/>
      <w:marRight w:val="0"/>
      <w:marTop w:val="0"/>
      <w:marBottom w:val="0"/>
      <w:divBdr>
        <w:top w:val="none" w:sz="0" w:space="0" w:color="auto"/>
        <w:left w:val="none" w:sz="0" w:space="0" w:color="auto"/>
        <w:bottom w:val="none" w:sz="0" w:space="0" w:color="auto"/>
        <w:right w:val="none" w:sz="0" w:space="0" w:color="auto"/>
      </w:divBdr>
    </w:div>
    <w:div w:id="974603694">
      <w:bodyDiv w:val="1"/>
      <w:marLeft w:val="0"/>
      <w:marRight w:val="0"/>
      <w:marTop w:val="0"/>
      <w:marBottom w:val="0"/>
      <w:divBdr>
        <w:top w:val="none" w:sz="0" w:space="0" w:color="auto"/>
        <w:left w:val="none" w:sz="0" w:space="0" w:color="auto"/>
        <w:bottom w:val="none" w:sz="0" w:space="0" w:color="auto"/>
        <w:right w:val="none" w:sz="0" w:space="0" w:color="auto"/>
      </w:divBdr>
    </w:div>
    <w:div w:id="1062873412">
      <w:bodyDiv w:val="1"/>
      <w:marLeft w:val="0"/>
      <w:marRight w:val="0"/>
      <w:marTop w:val="0"/>
      <w:marBottom w:val="0"/>
      <w:divBdr>
        <w:top w:val="none" w:sz="0" w:space="0" w:color="auto"/>
        <w:left w:val="none" w:sz="0" w:space="0" w:color="auto"/>
        <w:bottom w:val="none" w:sz="0" w:space="0" w:color="auto"/>
        <w:right w:val="none" w:sz="0" w:space="0" w:color="auto"/>
      </w:divBdr>
    </w:div>
    <w:div w:id="1173226317">
      <w:bodyDiv w:val="1"/>
      <w:marLeft w:val="0"/>
      <w:marRight w:val="0"/>
      <w:marTop w:val="0"/>
      <w:marBottom w:val="0"/>
      <w:divBdr>
        <w:top w:val="none" w:sz="0" w:space="0" w:color="auto"/>
        <w:left w:val="none" w:sz="0" w:space="0" w:color="auto"/>
        <w:bottom w:val="none" w:sz="0" w:space="0" w:color="auto"/>
        <w:right w:val="none" w:sz="0" w:space="0" w:color="auto"/>
      </w:divBdr>
    </w:div>
    <w:div w:id="1242714018">
      <w:bodyDiv w:val="1"/>
      <w:marLeft w:val="0"/>
      <w:marRight w:val="0"/>
      <w:marTop w:val="0"/>
      <w:marBottom w:val="0"/>
      <w:divBdr>
        <w:top w:val="none" w:sz="0" w:space="0" w:color="auto"/>
        <w:left w:val="none" w:sz="0" w:space="0" w:color="auto"/>
        <w:bottom w:val="none" w:sz="0" w:space="0" w:color="auto"/>
        <w:right w:val="none" w:sz="0" w:space="0" w:color="auto"/>
      </w:divBdr>
    </w:div>
    <w:div w:id="1597520583">
      <w:bodyDiv w:val="1"/>
      <w:marLeft w:val="0"/>
      <w:marRight w:val="0"/>
      <w:marTop w:val="0"/>
      <w:marBottom w:val="0"/>
      <w:divBdr>
        <w:top w:val="none" w:sz="0" w:space="0" w:color="auto"/>
        <w:left w:val="none" w:sz="0" w:space="0" w:color="auto"/>
        <w:bottom w:val="none" w:sz="0" w:space="0" w:color="auto"/>
        <w:right w:val="none" w:sz="0" w:space="0" w:color="auto"/>
      </w:divBdr>
    </w:div>
    <w:div w:id="1893883701">
      <w:bodyDiv w:val="1"/>
      <w:marLeft w:val="0"/>
      <w:marRight w:val="0"/>
      <w:marTop w:val="0"/>
      <w:marBottom w:val="0"/>
      <w:divBdr>
        <w:top w:val="none" w:sz="0" w:space="0" w:color="auto"/>
        <w:left w:val="none" w:sz="0" w:space="0" w:color="auto"/>
        <w:bottom w:val="none" w:sz="0" w:space="0" w:color="auto"/>
        <w:right w:val="none" w:sz="0" w:space="0" w:color="auto"/>
      </w:divBdr>
    </w:div>
    <w:div w:id="20579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pcsolat@tanitsunk.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pcsolat@tanitsunk.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11CBCE1D66AA34AB2ED647594D935CE" ma:contentTypeVersion="13" ma:contentTypeDescription="Új dokumentum létrehozása." ma:contentTypeScope="" ma:versionID="4091343d41fe51bc7337552fca83eea1">
  <xsd:schema xmlns:xsd="http://www.w3.org/2001/XMLSchema" xmlns:xs="http://www.w3.org/2001/XMLSchema" xmlns:p="http://schemas.microsoft.com/office/2006/metadata/properties" xmlns:ns2="f2b82c87-f60d-4b54-a9a3-a01aed9c365d" xmlns:ns3="27219f59-42f2-4d04-80eb-141e67edf622" targetNamespace="http://schemas.microsoft.com/office/2006/metadata/properties" ma:root="true" ma:fieldsID="454d5b930eda8af9565d9e702ac8ea94" ns2:_="" ns3:_="">
    <xsd:import namespace="f2b82c87-f60d-4b54-a9a3-a01aed9c365d"/>
    <xsd:import namespace="27219f59-42f2-4d04-80eb-141e67edf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2c87-f60d-4b54-a9a3-a01aed9c3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19f59-42f2-4d04-80eb-141e67edf62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B0BB5-587B-4350-8BD7-D3F577714D3F}">
  <ds:schemaRefs>
    <ds:schemaRef ds:uri="http://schemas.microsoft.com/sharepoint/v3/contenttype/forms"/>
  </ds:schemaRefs>
</ds:datastoreItem>
</file>

<file path=customXml/itemProps2.xml><?xml version="1.0" encoding="utf-8"?>
<ds:datastoreItem xmlns:ds="http://schemas.openxmlformats.org/officeDocument/2006/customXml" ds:itemID="{CFFE65D3-C565-4A11-9FDE-A3FE58027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2c87-f60d-4b54-a9a3-a01aed9c365d"/>
    <ds:schemaRef ds:uri="27219f59-42f2-4d04-80eb-141e67ed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C0214-7E01-4EC0-AB23-29B0F35F8BF0}">
  <ds:schemaRefs>
    <ds:schemaRef ds:uri="http://schemas.openxmlformats.org/officeDocument/2006/bibliography"/>
  </ds:schemaRefs>
</ds:datastoreItem>
</file>

<file path=customXml/itemProps4.xml><?xml version="1.0" encoding="utf-8"?>
<ds:datastoreItem xmlns:ds="http://schemas.openxmlformats.org/officeDocument/2006/customXml" ds:itemID="{3103062C-871A-4070-9AFE-97E7C0A3D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2743</Words>
  <Characters>18932</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subject/>
  <dc:creator>fedak</dc:creator>
  <cp:keywords/>
  <cp:lastModifiedBy>Dr. Borbás Piroska</cp:lastModifiedBy>
  <cp:revision>6</cp:revision>
  <cp:lastPrinted>2022-04-27T12:45:00Z</cp:lastPrinted>
  <dcterms:created xsi:type="dcterms:W3CDTF">2022-05-17T06:36:00Z</dcterms:created>
  <dcterms:modified xsi:type="dcterms:W3CDTF">2022-05-17T09:53:00Z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0x010100E11CBCE1D66AA34AB2ED647594D935CE</vt:lpwstr>
  </property>
</Properties>
</file>